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46017" w14:textId="6E17D311" w:rsidR="00225033" w:rsidRPr="009B2C55" w:rsidRDefault="0022062A" w:rsidP="002771A2">
      <w:pPr>
        <w:autoSpaceDE w:val="0"/>
        <w:ind w:left="15" w:right="30"/>
        <w:jc w:val="center"/>
        <w:outlineLvl w:val="0"/>
        <w:rPr>
          <w:rFonts w:eastAsia="Arial" w:cs="Arial"/>
          <w:b/>
          <w:bCs/>
          <w:sz w:val="22"/>
          <w:szCs w:val="22"/>
        </w:rPr>
      </w:pPr>
      <w:bookmarkStart w:id="0" w:name="_Hlk198637815"/>
      <w:r w:rsidRPr="0026442B">
        <w:rPr>
          <w:rFonts w:eastAsia="Arial" w:cs="Arial"/>
          <w:b/>
          <w:bCs/>
          <w:sz w:val="22"/>
          <w:szCs w:val="22"/>
        </w:rPr>
        <w:t xml:space="preserve">ДОГОВОР № </w:t>
      </w:r>
      <w:r w:rsidR="007A7CB9">
        <w:rPr>
          <w:rFonts w:eastAsia="Arial" w:cs="Arial"/>
          <w:b/>
          <w:bCs/>
          <w:sz w:val="22"/>
          <w:szCs w:val="22"/>
        </w:rPr>
        <w:t>{</w:t>
      </w:r>
      <w:proofErr w:type="spellStart"/>
      <w:r w:rsidR="00F53488" w:rsidRPr="00F53488">
        <w:rPr>
          <w:rFonts w:eastAsia="Arial" w:cs="Arial"/>
          <w:b/>
          <w:bCs/>
          <w:sz w:val="22"/>
          <w:szCs w:val="22"/>
        </w:rPr>
        <w:t>contractNumber</w:t>
      </w:r>
      <w:proofErr w:type="spellEnd"/>
      <w:r w:rsidR="007A7CB9">
        <w:rPr>
          <w:rFonts w:eastAsia="Arial" w:cs="Arial"/>
          <w:b/>
          <w:bCs/>
          <w:sz w:val="22"/>
          <w:szCs w:val="22"/>
        </w:rPr>
        <w:t>}</w:t>
      </w:r>
    </w:p>
    <w:p w14:paraId="57074FC9" w14:textId="654040A2" w:rsidR="00225033" w:rsidRDefault="0022062A" w:rsidP="002771A2">
      <w:pPr>
        <w:autoSpaceDE w:val="0"/>
        <w:ind w:left="15" w:right="30"/>
        <w:jc w:val="center"/>
        <w:outlineLvl w:val="0"/>
        <w:rPr>
          <w:rFonts w:eastAsia="Arial" w:cs="Arial"/>
          <w:b/>
          <w:bCs/>
          <w:sz w:val="22"/>
          <w:szCs w:val="22"/>
        </w:rPr>
      </w:pPr>
      <w:r w:rsidRPr="0026442B">
        <w:rPr>
          <w:rFonts w:eastAsia="Arial" w:cs="Arial"/>
          <w:b/>
          <w:bCs/>
          <w:sz w:val="22"/>
          <w:szCs w:val="22"/>
        </w:rPr>
        <w:t>на поставку продукции птицеводства</w:t>
      </w:r>
    </w:p>
    <w:p w14:paraId="4E8CAE68" w14:textId="77777777" w:rsidR="002B24B0" w:rsidRDefault="002B24B0" w:rsidP="002771A2">
      <w:pPr>
        <w:autoSpaceDE w:val="0"/>
        <w:ind w:left="15" w:right="30"/>
        <w:jc w:val="center"/>
        <w:outlineLvl w:val="0"/>
        <w:rPr>
          <w:rFonts w:eastAsia="Arial" w:cs="Arial"/>
          <w:b/>
          <w:bCs/>
          <w:sz w:val="22"/>
          <w:szCs w:val="22"/>
        </w:rPr>
      </w:pPr>
    </w:p>
    <w:p w14:paraId="060BA433" w14:textId="5CCFC978" w:rsidR="002B24B0" w:rsidRDefault="002B24B0" w:rsidP="002771A2">
      <w:pPr>
        <w:autoSpaceDE w:val="0"/>
        <w:ind w:left="15" w:right="30"/>
        <w:jc w:val="center"/>
        <w:outlineLvl w:val="0"/>
        <w:rPr>
          <w:rFonts w:eastAsia="Arial" w:cs="Arial"/>
          <w:b/>
          <w:bCs/>
          <w:sz w:val="22"/>
          <w:szCs w:val="22"/>
        </w:rPr>
      </w:pPr>
    </w:p>
    <w:p w14:paraId="07A6F8E5" w14:textId="39985528" w:rsidR="002B24B0" w:rsidRPr="0026442B" w:rsidRDefault="002B24B0" w:rsidP="002771A2">
      <w:pPr>
        <w:autoSpaceDE w:val="0"/>
        <w:ind w:left="15" w:right="30"/>
        <w:jc w:val="center"/>
        <w:outlineLvl w:val="0"/>
        <w:rPr>
          <w:rFonts w:eastAsia="Arial" w:cs="Arial"/>
          <w:b/>
          <w:bCs/>
          <w:sz w:val="22"/>
          <w:szCs w:val="22"/>
        </w:rPr>
      </w:pPr>
    </w:p>
    <w:p w14:paraId="2BA71DCB" w14:textId="04F5C950" w:rsidR="00225033" w:rsidRPr="0026442B" w:rsidRDefault="00225033">
      <w:pPr>
        <w:autoSpaceDE w:val="0"/>
        <w:ind w:left="15" w:right="30" w:firstLine="540"/>
        <w:jc w:val="both"/>
        <w:rPr>
          <w:rFonts w:eastAsia="Arial" w:cs="Arial"/>
          <w:sz w:val="22"/>
          <w:szCs w:val="22"/>
        </w:rPr>
      </w:pPr>
    </w:p>
    <w:p w14:paraId="452EBBDA" w14:textId="1BAD08CB" w:rsidR="00225033" w:rsidRPr="0026442B" w:rsidRDefault="0022062A">
      <w:pPr>
        <w:autoSpaceDE w:val="0"/>
        <w:ind w:left="15" w:right="30" w:firstLine="15"/>
        <w:jc w:val="both"/>
        <w:rPr>
          <w:rFonts w:eastAsia="Arial" w:cs="Arial"/>
          <w:sz w:val="22"/>
          <w:szCs w:val="22"/>
        </w:rPr>
      </w:pPr>
      <w:r w:rsidRPr="0026442B">
        <w:rPr>
          <w:rFonts w:eastAsia="Arial" w:cs="Arial"/>
          <w:color w:val="auto"/>
          <w:sz w:val="22"/>
          <w:szCs w:val="22"/>
        </w:rPr>
        <w:t>г. Москва</w:t>
      </w:r>
      <w:r w:rsidRPr="0026442B">
        <w:rPr>
          <w:rFonts w:eastAsia="Arial" w:cs="Arial"/>
          <w:color w:val="auto"/>
          <w:sz w:val="22"/>
          <w:szCs w:val="22"/>
        </w:rPr>
        <w:tab/>
      </w:r>
      <w:r w:rsidRPr="0026442B">
        <w:rPr>
          <w:rFonts w:eastAsia="Arial" w:cs="Arial"/>
          <w:sz w:val="22"/>
          <w:szCs w:val="22"/>
        </w:rPr>
        <w:tab/>
      </w:r>
      <w:r w:rsidRPr="0026442B">
        <w:rPr>
          <w:rFonts w:eastAsia="Arial" w:cs="Arial"/>
          <w:sz w:val="22"/>
          <w:szCs w:val="22"/>
        </w:rPr>
        <w:tab/>
        <w:t xml:space="preserve">                                                         </w:t>
      </w:r>
      <w:r w:rsidR="00933CFA">
        <w:rPr>
          <w:rFonts w:eastAsia="Arial" w:cs="Arial"/>
          <w:sz w:val="22"/>
          <w:szCs w:val="22"/>
        </w:rPr>
        <w:tab/>
      </w:r>
      <w:r w:rsidRPr="0026442B">
        <w:rPr>
          <w:rFonts w:eastAsia="Arial" w:cs="Arial"/>
          <w:sz w:val="22"/>
          <w:szCs w:val="22"/>
        </w:rPr>
        <w:t xml:space="preserve">         </w:t>
      </w:r>
      <w:proofErr w:type="gramStart"/>
      <w:r w:rsidRPr="0026442B">
        <w:rPr>
          <w:rFonts w:eastAsia="Arial" w:cs="Arial"/>
          <w:sz w:val="22"/>
          <w:szCs w:val="22"/>
        </w:rPr>
        <w:t xml:space="preserve">   </w:t>
      </w:r>
      <w:r w:rsidR="00592C7A">
        <w:rPr>
          <w:rFonts w:eastAsia="Arial" w:cs="Arial"/>
          <w:sz w:val="22"/>
          <w:szCs w:val="22"/>
        </w:rPr>
        <w:t>«</w:t>
      </w:r>
      <w:proofErr w:type="gramEnd"/>
      <w:r w:rsidR="007A7CB9">
        <w:rPr>
          <w:rFonts w:eastAsia="Arial" w:cs="Arial"/>
          <w:sz w:val="22"/>
          <w:szCs w:val="22"/>
        </w:rPr>
        <w:t>{</w:t>
      </w:r>
      <w:r w:rsidR="00F53488">
        <w:rPr>
          <w:rFonts w:eastAsia="Arial" w:cs="Arial"/>
          <w:sz w:val="22"/>
          <w:szCs w:val="22"/>
          <w:lang w:val="en-US"/>
        </w:rPr>
        <w:t>day</w:t>
      </w:r>
      <w:r w:rsidR="007A7CB9">
        <w:rPr>
          <w:rFonts w:eastAsia="Arial" w:cs="Arial"/>
          <w:sz w:val="22"/>
          <w:szCs w:val="22"/>
        </w:rPr>
        <w:t>}</w:t>
      </w:r>
      <w:r w:rsidR="00592C7A" w:rsidRPr="00592C7A">
        <w:rPr>
          <w:rFonts w:eastAsia="Arial" w:cs="Arial"/>
          <w:sz w:val="22"/>
          <w:szCs w:val="22"/>
        </w:rPr>
        <w:t>»</w:t>
      </w:r>
      <w:r w:rsidR="00DE49BA">
        <w:rPr>
          <w:rFonts w:eastAsia="Arial" w:cs="Arial"/>
          <w:sz w:val="22"/>
          <w:szCs w:val="22"/>
        </w:rPr>
        <w:t xml:space="preserve"> </w:t>
      </w:r>
      <w:r w:rsidR="007A7CB9">
        <w:rPr>
          <w:rFonts w:eastAsia="Arial" w:cs="Arial"/>
          <w:sz w:val="22"/>
          <w:szCs w:val="22"/>
        </w:rPr>
        <w:t>{</w:t>
      </w:r>
      <w:r w:rsidR="00F53488">
        <w:rPr>
          <w:rFonts w:eastAsia="Arial" w:cs="Arial"/>
          <w:sz w:val="22"/>
          <w:szCs w:val="22"/>
          <w:lang w:val="en-US"/>
        </w:rPr>
        <w:t>month</w:t>
      </w:r>
      <w:r w:rsidR="007A7CB9">
        <w:rPr>
          <w:rFonts w:eastAsia="Arial" w:cs="Arial"/>
          <w:sz w:val="22"/>
          <w:szCs w:val="22"/>
        </w:rPr>
        <w:t>}</w:t>
      </w:r>
      <w:r w:rsidR="00F53488" w:rsidRPr="00F53488">
        <w:rPr>
          <w:rFonts w:eastAsia="Arial" w:cs="Arial"/>
          <w:sz w:val="22"/>
          <w:szCs w:val="22"/>
        </w:rPr>
        <w:t xml:space="preserve"> </w:t>
      </w:r>
      <w:r w:rsidR="007A7CB9">
        <w:rPr>
          <w:rFonts w:eastAsia="Arial" w:cs="Arial"/>
          <w:sz w:val="22"/>
          <w:szCs w:val="22"/>
        </w:rPr>
        <w:t>{</w:t>
      </w:r>
      <w:r w:rsidR="00F53488">
        <w:rPr>
          <w:rFonts w:eastAsia="Arial" w:cs="Arial"/>
          <w:sz w:val="22"/>
          <w:szCs w:val="22"/>
          <w:lang w:val="en-US"/>
        </w:rPr>
        <w:t>year</w:t>
      </w:r>
      <w:r w:rsidR="007A7CB9">
        <w:rPr>
          <w:rFonts w:eastAsia="Arial" w:cs="Arial"/>
          <w:sz w:val="22"/>
          <w:szCs w:val="22"/>
        </w:rPr>
        <w:t>}</w:t>
      </w:r>
      <w:r w:rsidR="00592C7A" w:rsidRPr="00592C7A">
        <w:rPr>
          <w:rFonts w:eastAsia="Arial" w:cs="Arial"/>
          <w:sz w:val="22"/>
          <w:szCs w:val="22"/>
        </w:rPr>
        <w:t xml:space="preserve"> г.</w:t>
      </w:r>
    </w:p>
    <w:p w14:paraId="2CE9827F" w14:textId="77777777" w:rsidR="00225033" w:rsidRPr="0026442B" w:rsidRDefault="00225033">
      <w:pPr>
        <w:autoSpaceDE w:val="0"/>
        <w:ind w:left="15" w:right="30" w:firstLine="540"/>
        <w:jc w:val="both"/>
        <w:rPr>
          <w:rFonts w:eastAsia="Arial" w:cs="Arial"/>
          <w:sz w:val="22"/>
          <w:szCs w:val="22"/>
        </w:rPr>
      </w:pPr>
    </w:p>
    <w:p w14:paraId="772ED3C1" w14:textId="43B889E7" w:rsidR="00D73688" w:rsidRDefault="008349ED" w:rsidP="00C55556">
      <w:pPr>
        <w:rPr>
          <w:rFonts w:eastAsia="Arial" w:cs="Arial"/>
          <w:sz w:val="22"/>
          <w:szCs w:val="22"/>
        </w:rPr>
      </w:pPr>
      <w:r w:rsidRPr="00592C7A">
        <w:rPr>
          <w:rFonts w:eastAsia="Arial" w:cs="Arial"/>
          <w:b/>
          <w:bCs/>
          <w:sz w:val="22"/>
          <w:szCs w:val="22"/>
        </w:rPr>
        <w:t>Общество с ограниченной  ответственностью  «МИРКУРЕЙ»</w:t>
      </w:r>
      <w:r w:rsidRPr="008349ED">
        <w:rPr>
          <w:rFonts w:eastAsia="Arial" w:cs="Arial"/>
          <w:sz w:val="22"/>
          <w:szCs w:val="22"/>
        </w:rPr>
        <w:t>, именуемое в дальнейшем Продавец, в лице Коммерческого директора Рочегова А. Б., действующего на основании Доверенности №</w:t>
      </w:r>
      <w:r w:rsidR="00EE295E">
        <w:rPr>
          <w:rFonts w:eastAsia="Arial" w:cs="Arial"/>
          <w:sz w:val="22"/>
          <w:szCs w:val="22"/>
        </w:rPr>
        <w:t>1</w:t>
      </w:r>
      <w:r w:rsidRPr="008349ED">
        <w:rPr>
          <w:rFonts w:eastAsia="Arial" w:cs="Arial"/>
          <w:sz w:val="22"/>
          <w:szCs w:val="22"/>
        </w:rPr>
        <w:t xml:space="preserve"> от</w:t>
      </w:r>
      <w:r w:rsidR="005E477F" w:rsidRPr="005E477F">
        <w:rPr>
          <w:rFonts w:eastAsia="Arial" w:cs="Arial"/>
          <w:sz w:val="22"/>
          <w:szCs w:val="22"/>
        </w:rPr>
        <w:t xml:space="preserve"> </w:t>
      </w:r>
      <w:r w:rsidRPr="008349ED">
        <w:rPr>
          <w:rFonts w:eastAsia="Arial" w:cs="Arial"/>
          <w:sz w:val="22"/>
          <w:szCs w:val="22"/>
        </w:rPr>
        <w:t>01.08.20</w:t>
      </w:r>
      <w:r w:rsidR="00726865">
        <w:rPr>
          <w:rFonts w:eastAsia="Arial" w:cs="Arial"/>
          <w:sz w:val="22"/>
          <w:szCs w:val="22"/>
        </w:rPr>
        <w:t>2</w:t>
      </w:r>
      <w:r w:rsidR="00EE295E">
        <w:rPr>
          <w:rFonts w:eastAsia="Arial" w:cs="Arial"/>
          <w:sz w:val="22"/>
          <w:szCs w:val="22"/>
        </w:rPr>
        <w:t>4</w:t>
      </w:r>
      <w:r w:rsidRPr="008349ED">
        <w:rPr>
          <w:rFonts w:eastAsia="Arial" w:cs="Arial"/>
          <w:sz w:val="22"/>
          <w:szCs w:val="22"/>
        </w:rPr>
        <w:t xml:space="preserve">г., с одной стороны, и </w:t>
      </w:r>
      <w:r w:rsidR="007A7CB9">
        <w:rPr>
          <w:rFonts w:eastAsia="Arial" w:cs="Arial"/>
          <w:b/>
          <w:bCs/>
          <w:sz w:val="22"/>
          <w:szCs w:val="22"/>
        </w:rPr>
        <w:t>{</w:t>
      </w:r>
      <w:bookmarkStart w:id="1" w:name="_Hlk198634668"/>
      <w:proofErr w:type="spellStart"/>
      <w:r w:rsidR="00F53488">
        <w:rPr>
          <w:rFonts w:eastAsia="Arial" w:cs="Arial"/>
          <w:b/>
          <w:bCs/>
          <w:sz w:val="22"/>
          <w:szCs w:val="22"/>
          <w:lang w:val="en-US"/>
        </w:rPr>
        <w:t>clientOrganization</w:t>
      </w:r>
      <w:bookmarkEnd w:id="1"/>
      <w:proofErr w:type="spellEnd"/>
      <w:r w:rsidR="007A7CB9">
        <w:rPr>
          <w:rFonts w:eastAsia="Arial" w:cs="Arial"/>
          <w:b/>
          <w:bCs/>
          <w:sz w:val="22"/>
          <w:szCs w:val="22"/>
        </w:rPr>
        <w:t>}</w:t>
      </w:r>
      <w:r w:rsidR="00D73688" w:rsidRPr="008B105C">
        <w:t xml:space="preserve">, </w:t>
      </w:r>
      <w:r w:rsidR="00D73688">
        <w:rPr>
          <w:rFonts w:eastAsia="Arial" w:cs="Arial"/>
          <w:sz w:val="22"/>
          <w:szCs w:val="22"/>
        </w:rPr>
        <w:t>именуемый в дальнейшем Покупатель,</w:t>
      </w:r>
      <w:r w:rsidR="00D73688" w:rsidRPr="00624975">
        <w:rPr>
          <w:rFonts w:eastAsia="Times New Roman" w:cs="Times New Roman"/>
          <w:sz w:val="22"/>
          <w:szCs w:val="22"/>
        </w:rPr>
        <w:t xml:space="preserve"> </w:t>
      </w:r>
      <w:r w:rsidR="00D73688">
        <w:rPr>
          <w:rFonts w:eastAsia="Times New Roman" w:cs="Times New Roman"/>
          <w:sz w:val="22"/>
          <w:szCs w:val="22"/>
        </w:rPr>
        <w:t xml:space="preserve">в </w:t>
      </w:r>
      <w:r w:rsidR="00592C7A">
        <w:rPr>
          <w:rFonts w:eastAsia="Times New Roman" w:cs="Times New Roman"/>
          <w:sz w:val="22"/>
          <w:szCs w:val="22"/>
        </w:rPr>
        <w:t>лице</w:t>
      </w:r>
      <w:r w:rsidR="00F53488" w:rsidRPr="00F53488">
        <w:rPr>
          <w:rFonts w:eastAsia="Times New Roman" w:cs="Times New Roman"/>
          <w:sz w:val="22"/>
          <w:szCs w:val="22"/>
        </w:rPr>
        <w:t xml:space="preserve"> </w:t>
      </w:r>
      <w:r w:rsidR="00C55556" w:rsidRPr="00736CE9">
        <w:rPr>
          <w:rFonts w:eastAsia="Arial" w:cs="Arial"/>
          <w:sz w:val="22"/>
          <w:szCs w:val="22"/>
        </w:rPr>
        <w:t>{</w:t>
      </w:r>
      <w:proofErr w:type="spellStart"/>
      <w:r w:rsidR="00736CE9" w:rsidRPr="00736CE9">
        <w:rPr>
          <w:rFonts w:eastAsia="Arial" w:cs="Arial"/>
          <w:sz w:val="22"/>
          <w:szCs w:val="22"/>
        </w:rPr>
        <w:t>clientDolzhnostDeclension</w:t>
      </w:r>
      <w:proofErr w:type="spellEnd"/>
      <w:r w:rsidR="00C55556" w:rsidRPr="00736CE9">
        <w:rPr>
          <w:rFonts w:eastAsia="Arial" w:cs="Arial"/>
          <w:sz w:val="22"/>
          <w:szCs w:val="22"/>
        </w:rPr>
        <w:t xml:space="preserve">} </w:t>
      </w:r>
      <w:r w:rsidR="007A7CB9" w:rsidRPr="00736CE9">
        <w:rPr>
          <w:rFonts w:eastAsia="Arial" w:cs="Arial"/>
          <w:sz w:val="22"/>
          <w:szCs w:val="22"/>
        </w:rPr>
        <w:t>{</w:t>
      </w:r>
      <w:proofErr w:type="spellStart"/>
      <w:r w:rsidR="00736CE9" w:rsidRPr="00736CE9">
        <w:rPr>
          <w:rFonts w:eastAsia="Arial" w:cs="Arial"/>
          <w:sz w:val="22"/>
          <w:szCs w:val="22"/>
        </w:rPr>
        <w:t>clientFIODeclension</w:t>
      </w:r>
      <w:proofErr w:type="spellEnd"/>
      <w:r w:rsidR="007A7CB9" w:rsidRPr="00736CE9">
        <w:rPr>
          <w:rFonts w:eastAsia="Arial" w:cs="Arial"/>
          <w:sz w:val="22"/>
          <w:szCs w:val="22"/>
        </w:rPr>
        <w:t>}</w:t>
      </w:r>
      <w:r w:rsidR="00D73688" w:rsidRPr="00736CE9">
        <w:rPr>
          <w:rFonts w:eastAsia="Arial" w:cs="Arial"/>
          <w:sz w:val="22"/>
          <w:szCs w:val="22"/>
        </w:rPr>
        <w:t>, действующего на основании</w:t>
      </w:r>
      <w:r w:rsidR="00F53488" w:rsidRPr="00736CE9">
        <w:rPr>
          <w:rFonts w:eastAsia="Arial" w:cs="Arial"/>
          <w:sz w:val="22"/>
          <w:szCs w:val="22"/>
        </w:rPr>
        <w:t xml:space="preserve"> </w:t>
      </w:r>
      <w:r w:rsidR="007A7CB9" w:rsidRPr="00736CE9">
        <w:rPr>
          <w:rFonts w:eastAsia="Arial" w:cs="Arial"/>
          <w:sz w:val="22"/>
          <w:szCs w:val="22"/>
        </w:rPr>
        <w:t>{</w:t>
      </w:r>
      <w:proofErr w:type="spellStart"/>
      <w:r w:rsidR="00736CE9" w:rsidRPr="00736CE9">
        <w:rPr>
          <w:rFonts w:eastAsia="Arial" w:cs="Arial"/>
          <w:sz w:val="22"/>
          <w:szCs w:val="22"/>
        </w:rPr>
        <w:t>clientOsnovanieDeclension</w:t>
      </w:r>
      <w:proofErr w:type="spellEnd"/>
      <w:r w:rsidR="007A7CB9" w:rsidRPr="00736CE9">
        <w:rPr>
          <w:rFonts w:eastAsia="Arial" w:cs="Arial"/>
          <w:sz w:val="22"/>
          <w:szCs w:val="22"/>
        </w:rPr>
        <w:t>}</w:t>
      </w:r>
      <w:r w:rsidR="00D73688" w:rsidRPr="00736CE9">
        <w:rPr>
          <w:rFonts w:eastAsia="Arial" w:cs="Arial"/>
          <w:sz w:val="22"/>
          <w:szCs w:val="22"/>
        </w:rPr>
        <w:t>,</w:t>
      </w:r>
      <w:r w:rsidR="00D73688">
        <w:rPr>
          <w:rFonts w:eastAsia="Arial" w:cs="Arial"/>
          <w:sz w:val="22"/>
          <w:szCs w:val="22"/>
        </w:rPr>
        <w:t xml:space="preserve"> с другой стороны, заключили настоящий договор о нижеследующем:</w:t>
      </w:r>
    </w:p>
    <w:p w14:paraId="2C670F3E" w14:textId="1DC50B88" w:rsidR="008349ED" w:rsidRPr="00644999" w:rsidRDefault="008349ED" w:rsidP="00C35B8A">
      <w:pPr>
        <w:autoSpaceDE w:val="0"/>
        <w:ind w:left="15" w:right="30" w:firstLine="540"/>
        <w:jc w:val="both"/>
        <w:rPr>
          <w:rFonts w:eastAsia="Arial" w:cs="Arial"/>
          <w:sz w:val="22"/>
          <w:szCs w:val="22"/>
        </w:rPr>
      </w:pPr>
    </w:p>
    <w:p w14:paraId="2556FEE9" w14:textId="6D11CA4C" w:rsidR="00225033" w:rsidRPr="0026442B" w:rsidRDefault="0022062A">
      <w:pPr>
        <w:autoSpaceDE w:val="0"/>
        <w:ind w:left="15" w:right="30" w:firstLine="540"/>
        <w:jc w:val="center"/>
        <w:rPr>
          <w:rFonts w:eastAsia="Arial" w:cs="Arial"/>
          <w:b/>
          <w:bCs/>
          <w:sz w:val="22"/>
          <w:szCs w:val="22"/>
        </w:rPr>
      </w:pPr>
      <w:r w:rsidRPr="0026442B">
        <w:rPr>
          <w:rFonts w:eastAsia="Arial" w:cs="Arial"/>
          <w:b/>
          <w:bCs/>
          <w:sz w:val="22"/>
          <w:szCs w:val="22"/>
        </w:rPr>
        <w:t>1.Предмет договора</w:t>
      </w:r>
    </w:p>
    <w:p w14:paraId="157E0744" w14:textId="20B1A109" w:rsidR="00225033" w:rsidRPr="0026442B" w:rsidRDefault="0022062A">
      <w:pPr>
        <w:autoSpaceDE w:val="0"/>
        <w:spacing w:line="240" w:lineRule="atLeast"/>
        <w:ind w:left="15" w:right="30" w:firstLine="540"/>
        <w:jc w:val="both"/>
        <w:rPr>
          <w:rFonts w:eastAsia="Arial" w:cs="Arial"/>
          <w:sz w:val="22"/>
          <w:szCs w:val="22"/>
        </w:rPr>
      </w:pPr>
      <w:r w:rsidRPr="0026442B">
        <w:rPr>
          <w:rFonts w:eastAsia="Arial" w:cs="Arial"/>
          <w:sz w:val="22"/>
          <w:szCs w:val="22"/>
        </w:rPr>
        <w:t xml:space="preserve">1.1. Продавец обязуется поставить </w:t>
      </w:r>
      <w:r w:rsidRPr="0026442B">
        <w:rPr>
          <w:rFonts w:eastAsia="Arial" w:cs="Arial"/>
          <w:color w:val="auto"/>
          <w:sz w:val="22"/>
          <w:szCs w:val="22"/>
        </w:rPr>
        <w:t xml:space="preserve">по </w:t>
      </w:r>
      <w:r w:rsidR="00356E32" w:rsidRPr="0026442B">
        <w:rPr>
          <w:rFonts w:eastAsia="Arial" w:cs="Arial"/>
          <w:color w:val="auto"/>
          <w:sz w:val="22"/>
          <w:szCs w:val="22"/>
        </w:rPr>
        <w:t>заказам</w:t>
      </w:r>
      <w:r w:rsidR="00356E32" w:rsidRPr="0026442B">
        <w:rPr>
          <w:rFonts w:eastAsia="Arial" w:cs="Arial"/>
          <w:sz w:val="22"/>
          <w:szCs w:val="22"/>
        </w:rPr>
        <w:t xml:space="preserve"> Покупателя продукцию</w:t>
      </w:r>
      <w:r w:rsidRPr="0026442B">
        <w:rPr>
          <w:rFonts w:eastAsia="Arial" w:cs="Arial"/>
          <w:sz w:val="22"/>
          <w:szCs w:val="22"/>
        </w:rPr>
        <w:t xml:space="preserve"> из мяса птицы в ассортименте, а Покупатель принять и оплатить продукцию в объеме, по ценам и в сроки, предусмотренные договором.</w:t>
      </w:r>
    </w:p>
    <w:p w14:paraId="1EE96E48" w14:textId="35ECA859" w:rsidR="00225033" w:rsidRPr="00EF67EC" w:rsidRDefault="0022062A">
      <w:pPr>
        <w:autoSpaceDE w:val="0"/>
        <w:spacing w:line="240" w:lineRule="atLeast"/>
        <w:ind w:left="15" w:right="30" w:firstLine="540"/>
        <w:jc w:val="both"/>
        <w:rPr>
          <w:rFonts w:eastAsia="Arial" w:cs="Arial"/>
          <w:color w:val="auto"/>
          <w:sz w:val="22"/>
          <w:szCs w:val="22"/>
        </w:rPr>
      </w:pPr>
      <w:r w:rsidRPr="0026442B">
        <w:rPr>
          <w:rFonts w:eastAsia="Arial" w:cs="Arial"/>
          <w:sz w:val="22"/>
          <w:szCs w:val="22"/>
        </w:rPr>
        <w:t>1.2.</w:t>
      </w:r>
      <w:r w:rsidRPr="0026442B">
        <w:rPr>
          <w:sz w:val="22"/>
          <w:szCs w:val="22"/>
        </w:rPr>
        <w:t xml:space="preserve"> </w:t>
      </w:r>
      <w:r w:rsidRPr="0026442B">
        <w:rPr>
          <w:rFonts w:eastAsia="Arial" w:cs="Arial"/>
          <w:color w:val="auto"/>
          <w:sz w:val="22"/>
          <w:szCs w:val="22"/>
        </w:rPr>
        <w:t xml:space="preserve">Продавец осуществляет поставку продукции на московский склад, после получения от Покупателя заказа, который направляется письменно либо по средствам факсимильной, электронной или телефонной (мобильной) связи не </w:t>
      </w:r>
      <w:r w:rsidR="00356E32" w:rsidRPr="0026442B">
        <w:rPr>
          <w:rFonts w:eastAsia="Arial" w:cs="Arial"/>
          <w:color w:val="auto"/>
          <w:sz w:val="22"/>
          <w:szCs w:val="22"/>
        </w:rPr>
        <w:t>позднее 3</w:t>
      </w:r>
      <w:r w:rsidRPr="0026442B">
        <w:rPr>
          <w:rFonts w:eastAsia="Arial" w:cs="Arial"/>
          <w:color w:val="auto"/>
          <w:sz w:val="22"/>
          <w:szCs w:val="22"/>
        </w:rPr>
        <w:t xml:space="preserve"> (трех) дней до предполагаемого дня поставки. При приеме заказа Сторонами согласовывается цена, ассортимент, количество, срок поставки товара, порядок оплаты, срок оплаты товара, способ доставки и место поставки товара, которые указываются в спецификации на каждую партию товара. Каждая спецификация оформляется в письменном виде, подписывается сторонами по договору либо их полномочными представителями и является неотъемлемой частью настоящего договора</w:t>
      </w:r>
      <w:r w:rsidR="00EF67EC" w:rsidRPr="00EF67EC">
        <w:rPr>
          <w:rFonts w:eastAsia="Arial" w:cs="Arial"/>
          <w:color w:val="auto"/>
          <w:sz w:val="22"/>
          <w:szCs w:val="22"/>
        </w:rPr>
        <w:t>.</w:t>
      </w:r>
    </w:p>
    <w:p w14:paraId="7C388AEE" w14:textId="4E1FCB00" w:rsidR="00225033" w:rsidRPr="0026442B" w:rsidRDefault="00225033">
      <w:pPr>
        <w:autoSpaceDE w:val="0"/>
        <w:spacing w:line="100" w:lineRule="atLeast"/>
        <w:ind w:left="15" w:right="30" w:firstLine="540"/>
        <w:jc w:val="center"/>
        <w:rPr>
          <w:rFonts w:eastAsia="Arial" w:cs="Arial"/>
          <w:b/>
          <w:bCs/>
          <w:sz w:val="22"/>
          <w:szCs w:val="22"/>
        </w:rPr>
      </w:pPr>
    </w:p>
    <w:p w14:paraId="2036D74E" w14:textId="6B331946" w:rsidR="00225033" w:rsidRPr="0026442B" w:rsidRDefault="0022062A">
      <w:pPr>
        <w:autoSpaceDE w:val="0"/>
        <w:spacing w:line="100" w:lineRule="atLeast"/>
        <w:ind w:left="15" w:right="30" w:firstLine="540"/>
        <w:jc w:val="center"/>
        <w:rPr>
          <w:rFonts w:eastAsia="Arial" w:cs="Arial"/>
          <w:b/>
          <w:bCs/>
          <w:sz w:val="22"/>
          <w:szCs w:val="22"/>
        </w:rPr>
      </w:pPr>
      <w:r w:rsidRPr="0026442B">
        <w:rPr>
          <w:rFonts w:eastAsia="Arial" w:cs="Arial"/>
          <w:b/>
          <w:bCs/>
          <w:sz w:val="22"/>
          <w:szCs w:val="22"/>
        </w:rPr>
        <w:t>2.Качество товара, маркировка и упаковка</w:t>
      </w:r>
    </w:p>
    <w:p w14:paraId="72EE9523" w14:textId="6DB64460" w:rsidR="00225033" w:rsidRPr="0026442B" w:rsidRDefault="0022062A">
      <w:pPr>
        <w:autoSpaceDE w:val="0"/>
        <w:spacing w:line="100" w:lineRule="atLeast"/>
        <w:ind w:left="15" w:right="30" w:firstLine="540"/>
        <w:jc w:val="both"/>
        <w:rPr>
          <w:rFonts w:eastAsia="Arial" w:cs="Arial"/>
          <w:sz w:val="22"/>
          <w:szCs w:val="22"/>
        </w:rPr>
      </w:pPr>
      <w:r w:rsidRPr="0026442B">
        <w:rPr>
          <w:rFonts w:eastAsia="Arial" w:cs="Arial"/>
          <w:sz w:val="22"/>
          <w:szCs w:val="22"/>
        </w:rPr>
        <w:t xml:space="preserve">2.1. Продавец обязуется поставить продукцию из мяса птицы, отвечающую по качеству требованиям </w:t>
      </w:r>
      <w:r w:rsidR="000D7DFE" w:rsidRPr="0026442B">
        <w:rPr>
          <w:rFonts w:eastAsia="Arial" w:cs="Arial"/>
          <w:sz w:val="22"/>
          <w:szCs w:val="22"/>
        </w:rPr>
        <w:t>действующих</w:t>
      </w:r>
      <w:r w:rsidRPr="0026442B">
        <w:rPr>
          <w:rFonts w:eastAsia="Arial" w:cs="Arial"/>
          <w:sz w:val="22"/>
          <w:szCs w:val="22"/>
        </w:rPr>
        <w:t xml:space="preserve"> стандартов, ветеринарным и </w:t>
      </w:r>
      <w:r w:rsidR="00356E32" w:rsidRPr="0026442B">
        <w:rPr>
          <w:rFonts w:eastAsia="Arial" w:cs="Arial"/>
          <w:sz w:val="22"/>
          <w:szCs w:val="22"/>
        </w:rPr>
        <w:t>иным взаимосогласованным</w:t>
      </w:r>
      <w:r w:rsidRPr="0026442B">
        <w:rPr>
          <w:rFonts w:eastAsia="Arial" w:cs="Arial"/>
          <w:sz w:val="22"/>
          <w:szCs w:val="22"/>
        </w:rPr>
        <w:t xml:space="preserve"> установленным требованиям.</w:t>
      </w:r>
    </w:p>
    <w:p w14:paraId="45DC5CB2" w14:textId="50AF3417" w:rsidR="00225033" w:rsidRDefault="0022062A">
      <w:pPr>
        <w:autoSpaceDE w:val="0"/>
        <w:spacing w:line="100" w:lineRule="atLeast"/>
        <w:ind w:left="15" w:right="30" w:firstLine="540"/>
        <w:jc w:val="both"/>
        <w:rPr>
          <w:rFonts w:eastAsia="Arial" w:cs="Arial"/>
          <w:color w:val="auto"/>
          <w:sz w:val="22"/>
          <w:szCs w:val="22"/>
        </w:rPr>
      </w:pPr>
      <w:r w:rsidRPr="0026442B">
        <w:rPr>
          <w:rFonts w:eastAsia="Arial" w:cs="Arial"/>
          <w:sz w:val="22"/>
          <w:szCs w:val="22"/>
        </w:rPr>
        <w:t>2.2.</w:t>
      </w:r>
      <w:r w:rsidRPr="0026442B">
        <w:rPr>
          <w:sz w:val="22"/>
          <w:szCs w:val="22"/>
        </w:rPr>
        <w:t xml:space="preserve"> </w:t>
      </w:r>
      <w:r w:rsidRPr="0026442B">
        <w:rPr>
          <w:rFonts w:eastAsia="Arial" w:cs="Arial"/>
          <w:color w:val="auto"/>
          <w:sz w:val="22"/>
          <w:szCs w:val="22"/>
        </w:rPr>
        <w:t>Маркировка и упаковка товара должны соответствовать государственным и отраслевым стандартам, техническим условиям. Маркировка товара должна обеспечивать полную и однозначную идентификацию каждой единицы товара при его приемке. Упаковка товара должна обеспечивать его сохранность при хранении и транспортировке.</w:t>
      </w:r>
    </w:p>
    <w:p w14:paraId="31DCF19B" w14:textId="04209284" w:rsidR="00225033" w:rsidRPr="0026442B" w:rsidRDefault="00225033">
      <w:pPr>
        <w:autoSpaceDE w:val="0"/>
        <w:spacing w:line="100" w:lineRule="atLeast"/>
        <w:ind w:left="15" w:right="30" w:firstLine="540"/>
        <w:jc w:val="both"/>
        <w:rPr>
          <w:rFonts w:eastAsia="Arial" w:cs="Arial"/>
          <w:sz w:val="22"/>
          <w:szCs w:val="22"/>
        </w:rPr>
      </w:pPr>
    </w:p>
    <w:p w14:paraId="042D9217" w14:textId="77777777" w:rsidR="00225033" w:rsidRPr="0026442B" w:rsidRDefault="0022062A" w:rsidP="002771A2">
      <w:pPr>
        <w:autoSpaceDE w:val="0"/>
        <w:spacing w:line="240" w:lineRule="atLeast"/>
        <w:ind w:left="15" w:right="30" w:firstLine="540"/>
        <w:jc w:val="center"/>
        <w:outlineLvl w:val="0"/>
        <w:rPr>
          <w:rFonts w:eastAsia="Arial" w:cs="Arial"/>
          <w:b/>
          <w:bCs/>
          <w:sz w:val="22"/>
          <w:szCs w:val="22"/>
        </w:rPr>
      </w:pPr>
      <w:proofErr w:type="spellStart"/>
      <w:r w:rsidRPr="0026442B">
        <w:rPr>
          <w:rFonts w:eastAsia="Arial" w:cs="Arial"/>
          <w:b/>
          <w:bCs/>
          <w:sz w:val="22"/>
          <w:szCs w:val="22"/>
        </w:rPr>
        <w:t>З.Цена</w:t>
      </w:r>
      <w:proofErr w:type="spellEnd"/>
      <w:r w:rsidRPr="0026442B">
        <w:rPr>
          <w:rFonts w:eastAsia="Arial" w:cs="Arial"/>
          <w:b/>
          <w:bCs/>
          <w:sz w:val="22"/>
          <w:szCs w:val="22"/>
        </w:rPr>
        <w:t xml:space="preserve"> товара, порядок и сроки его оплаты</w:t>
      </w:r>
    </w:p>
    <w:p w14:paraId="634A3A78" w14:textId="378216DA" w:rsidR="00225033" w:rsidRPr="0026442B" w:rsidRDefault="0022062A">
      <w:pPr>
        <w:autoSpaceDE w:val="0"/>
        <w:spacing w:line="240" w:lineRule="atLeast"/>
        <w:ind w:left="15" w:right="30" w:firstLine="540"/>
        <w:jc w:val="both"/>
        <w:rPr>
          <w:rFonts w:eastAsia="Arial" w:cs="Arial"/>
          <w:color w:val="auto"/>
          <w:sz w:val="22"/>
          <w:szCs w:val="22"/>
        </w:rPr>
      </w:pPr>
      <w:r w:rsidRPr="0026442B">
        <w:rPr>
          <w:rFonts w:eastAsia="Arial" w:cs="Arial"/>
          <w:sz w:val="22"/>
          <w:szCs w:val="22"/>
        </w:rPr>
        <w:t xml:space="preserve">3.1. </w:t>
      </w:r>
      <w:r w:rsidRPr="0026442B">
        <w:rPr>
          <w:rFonts w:eastAsia="Arial" w:cs="Arial"/>
          <w:color w:val="auto"/>
          <w:sz w:val="22"/>
          <w:szCs w:val="22"/>
        </w:rPr>
        <w:t>Продукция оп</w:t>
      </w:r>
      <w:r w:rsidRPr="0026442B">
        <w:rPr>
          <w:rFonts w:eastAsia="Courier New" w:cs="Courier New"/>
          <w:color w:val="auto"/>
          <w:sz w:val="22"/>
          <w:szCs w:val="22"/>
        </w:rPr>
        <w:t>л</w:t>
      </w:r>
      <w:r w:rsidRPr="0026442B">
        <w:rPr>
          <w:rFonts w:eastAsia="Arial" w:cs="Arial"/>
          <w:color w:val="auto"/>
          <w:sz w:val="22"/>
          <w:szCs w:val="22"/>
        </w:rPr>
        <w:t xml:space="preserve">ачивается Покупателем </w:t>
      </w:r>
      <w:r w:rsidR="00356E32" w:rsidRPr="0026442B">
        <w:rPr>
          <w:rFonts w:eastAsia="Arial" w:cs="Arial"/>
          <w:color w:val="auto"/>
          <w:sz w:val="22"/>
          <w:szCs w:val="22"/>
        </w:rPr>
        <w:t>по ценам,</w:t>
      </w:r>
      <w:r w:rsidRPr="0026442B">
        <w:rPr>
          <w:rFonts w:eastAsia="Arial" w:cs="Arial"/>
          <w:color w:val="auto"/>
          <w:sz w:val="22"/>
          <w:szCs w:val="22"/>
        </w:rPr>
        <w:t xml:space="preserve"> согласованным Сторонами при приеме заказа Покупателя и указанным в соответствующей Спецификации. </w:t>
      </w:r>
      <w:r w:rsidR="00356E32" w:rsidRPr="0026442B">
        <w:rPr>
          <w:rFonts w:eastAsia="Arial" w:cs="Arial"/>
          <w:color w:val="auto"/>
          <w:sz w:val="22"/>
          <w:szCs w:val="22"/>
        </w:rPr>
        <w:t>Цена соответствующей партии продукции,</w:t>
      </w:r>
      <w:r w:rsidRPr="0026442B">
        <w:rPr>
          <w:rFonts w:eastAsia="Arial" w:cs="Arial"/>
          <w:color w:val="auto"/>
          <w:sz w:val="22"/>
          <w:szCs w:val="22"/>
        </w:rPr>
        <w:t xml:space="preserve"> согласованная Сторонами при приеме Заказа </w:t>
      </w:r>
      <w:r w:rsidR="00356E32" w:rsidRPr="0026442B">
        <w:rPr>
          <w:rFonts w:eastAsia="Arial" w:cs="Arial"/>
          <w:color w:val="auto"/>
          <w:sz w:val="22"/>
          <w:szCs w:val="22"/>
        </w:rPr>
        <w:t>Покупателя и</w:t>
      </w:r>
      <w:r w:rsidRPr="0026442B">
        <w:rPr>
          <w:rFonts w:eastAsia="Arial" w:cs="Arial"/>
          <w:color w:val="auto"/>
          <w:sz w:val="22"/>
          <w:szCs w:val="22"/>
        </w:rPr>
        <w:t xml:space="preserve"> указанная в Спецификации, изменению не подлежит.</w:t>
      </w:r>
    </w:p>
    <w:p w14:paraId="31B1FDB0" w14:textId="3FA6CE1A" w:rsidR="00225033" w:rsidRPr="0026442B" w:rsidRDefault="0022062A">
      <w:pPr>
        <w:tabs>
          <w:tab w:val="left" w:leader="underscore" w:pos="9594"/>
        </w:tabs>
        <w:autoSpaceDE w:val="0"/>
        <w:spacing w:line="240" w:lineRule="atLeast"/>
        <w:ind w:left="15" w:right="30" w:firstLine="540"/>
        <w:jc w:val="both"/>
        <w:rPr>
          <w:rFonts w:eastAsia="Arial" w:cs="Arial"/>
          <w:sz w:val="22"/>
          <w:szCs w:val="22"/>
        </w:rPr>
      </w:pPr>
      <w:r w:rsidRPr="0026442B">
        <w:rPr>
          <w:rFonts w:eastAsia="Arial" w:cs="Arial"/>
          <w:sz w:val="22"/>
          <w:szCs w:val="22"/>
        </w:rPr>
        <w:t xml:space="preserve">3.2. </w:t>
      </w:r>
      <w:r w:rsidR="00773D66">
        <w:rPr>
          <w:rFonts w:eastAsia="Arial" w:cs="Arial"/>
          <w:sz w:val="22"/>
          <w:szCs w:val="22"/>
        </w:rPr>
        <w:t>Оплата товара Покупателе</w:t>
      </w:r>
      <w:r w:rsidR="00773D66">
        <w:rPr>
          <w:rFonts w:eastAsia="Courier New" w:cs="Courier New"/>
          <w:sz w:val="22"/>
          <w:szCs w:val="22"/>
        </w:rPr>
        <w:t>м</w:t>
      </w:r>
      <w:r w:rsidR="00773D66">
        <w:rPr>
          <w:rFonts w:eastAsia="Arial" w:cs="Arial"/>
          <w:sz w:val="22"/>
          <w:szCs w:val="22"/>
        </w:rPr>
        <w:t xml:space="preserve"> произво</w:t>
      </w:r>
      <w:r w:rsidR="00773D66">
        <w:rPr>
          <w:rFonts w:eastAsia="Courier New" w:cs="Courier New"/>
          <w:sz w:val="22"/>
          <w:szCs w:val="22"/>
        </w:rPr>
        <w:t>д</w:t>
      </w:r>
      <w:r w:rsidR="00773D66">
        <w:rPr>
          <w:rFonts w:eastAsia="Arial" w:cs="Arial"/>
          <w:sz w:val="22"/>
          <w:szCs w:val="22"/>
        </w:rPr>
        <w:t xml:space="preserve">ится путем перечисления денежных средств на расчетный счет Продавца по </w:t>
      </w:r>
      <w:r w:rsidR="00773D66" w:rsidRPr="00563E70">
        <w:rPr>
          <w:rFonts w:eastAsia="Arial" w:cs="Arial"/>
          <w:b/>
          <w:bCs/>
          <w:sz w:val="22"/>
          <w:szCs w:val="22"/>
        </w:rPr>
        <w:t>предоплате</w:t>
      </w:r>
      <w:r w:rsidR="00773D66">
        <w:rPr>
          <w:rFonts w:eastAsia="Arial" w:cs="Arial"/>
          <w:sz w:val="22"/>
          <w:szCs w:val="22"/>
        </w:rPr>
        <w:t>.</w:t>
      </w:r>
    </w:p>
    <w:p w14:paraId="145E1897" w14:textId="77777777" w:rsidR="00225033" w:rsidRPr="0026442B" w:rsidRDefault="0022062A">
      <w:pPr>
        <w:autoSpaceDE w:val="0"/>
        <w:spacing w:line="240" w:lineRule="atLeast"/>
        <w:ind w:left="15" w:right="30" w:firstLine="540"/>
        <w:jc w:val="both"/>
        <w:rPr>
          <w:rFonts w:eastAsia="Arial" w:cs="Arial"/>
          <w:sz w:val="22"/>
          <w:szCs w:val="22"/>
        </w:rPr>
      </w:pPr>
      <w:r w:rsidRPr="0026442B">
        <w:rPr>
          <w:rFonts w:eastAsia="Arial" w:cs="Arial"/>
          <w:sz w:val="22"/>
          <w:szCs w:val="22"/>
        </w:rPr>
        <w:t xml:space="preserve">Товар считается оплаченным с момента поступления </w:t>
      </w:r>
      <w:r w:rsidRPr="0026442B">
        <w:rPr>
          <w:rFonts w:eastAsia="Courier New" w:cs="Courier New"/>
          <w:sz w:val="22"/>
          <w:szCs w:val="22"/>
        </w:rPr>
        <w:t xml:space="preserve">денежных </w:t>
      </w:r>
      <w:r w:rsidRPr="0026442B">
        <w:rPr>
          <w:rFonts w:eastAsia="Arial" w:cs="Arial"/>
          <w:sz w:val="22"/>
          <w:szCs w:val="22"/>
        </w:rPr>
        <w:t xml:space="preserve">средств на расчетный счет Продавца. </w:t>
      </w:r>
    </w:p>
    <w:p w14:paraId="78E20F8D" w14:textId="5D25FCAE" w:rsidR="00225033" w:rsidRPr="0026442B" w:rsidRDefault="0022062A">
      <w:pPr>
        <w:numPr>
          <w:ilvl w:val="1"/>
          <w:numId w:val="2"/>
        </w:numPr>
        <w:autoSpaceDE w:val="0"/>
        <w:spacing w:line="240" w:lineRule="atLeast"/>
        <w:ind w:left="15" w:right="30" w:firstLine="540"/>
        <w:jc w:val="both"/>
        <w:rPr>
          <w:rFonts w:eastAsia="Arial" w:cs="Arial"/>
          <w:sz w:val="22"/>
          <w:szCs w:val="22"/>
        </w:rPr>
      </w:pPr>
      <w:r w:rsidRPr="0026442B">
        <w:rPr>
          <w:rFonts w:eastAsia="Arial" w:cs="Arial"/>
          <w:sz w:val="22"/>
          <w:szCs w:val="22"/>
        </w:rPr>
        <w:t>В случае неоп</w:t>
      </w:r>
      <w:r w:rsidRPr="0026442B">
        <w:rPr>
          <w:rFonts w:eastAsia="Courier New" w:cs="Courier New"/>
          <w:sz w:val="22"/>
          <w:szCs w:val="22"/>
        </w:rPr>
        <w:t>л</w:t>
      </w:r>
      <w:r w:rsidRPr="0026442B">
        <w:rPr>
          <w:rFonts w:eastAsia="Arial" w:cs="Arial"/>
          <w:sz w:val="22"/>
          <w:szCs w:val="22"/>
        </w:rPr>
        <w:t>аты Покупателем полученной продукции в соответствии с условиями договора, заказ на следующую поставку продукции у Покупателя Продавцом не принимается.</w:t>
      </w:r>
    </w:p>
    <w:p w14:paraId="137B84FE" w14:textId="70890831" w:rsidR="00225033" w:rsidRPr="0026442B" w:rsidRDefault="0022062A">
      <w:pPr>
        <w:numPr>
          <w:ilvl w:val="1"/>
          <w:numId w:val="2"/>
        </w:numPr>
        <w:autoSpaceDE w:val="0"/>
        <w:spacing w:line="240" w:lineRule="atLeast"/>
        <w:ind w:left="15" w:right="30" w:firstLine="540"/>
        <w:jc w:val="both"/>
        <w:rPr>
          <w:sz w:val="22"/>
          <w:szCs w:val="22"/>
        </w:rPr>
      </w:pPr>
      <w:r w:rsidRPr="0026442B">
        <w:rPr>
          <w:sz w:val="22"/>
          <w:szCs w:val="22"/>
        </w:rPr>
        <w:t>Стороны должны ежемесячно производить сверку расчетов. Проект акта сверки составляется Продавцом, и не позднее 20 (двадцатого) числа месяца, следующего за месяцем поставки направляется заказным письмом либо нарочным в адрес Покупателя. Покупатель обязан в срок не позднее 5 (пяти) дней от даты получения акта сверки подписать его и направить один экземпляр (оригинал) в адрес Продавца.</w:t>
      </w:r>
    </w:p>
    <w:p w14:paraId="04A9C5FD" w14:textId="37F5D822" w:rsidR="00225033" w:rsidRPr="0026442B" w:rsidRDefault="0022062A">
      <w:pPr>
        <w:autoSpaceDE w:val="0"/>
        <w:spacing w:line="240" w:lineRule="atLeast"/>
        <w:ind w:left="15" w:right="30"/>
        <w:jc w:val="both"/>
        <w:rPr>
          <w:rFonts w:eastAsia="Arial" w:cs="Arial"/>
          <w:sz w:val="22"/>
          <w:szCs w:val="22"/>
        </w:rPr>
      </w:pPr>
      <w:r w:rsidRPr="0026442B">
        <w:rPr>
          <w:rFonts w:eastAsia="Arial" w:cs="Arial"/>
          <w:sz w:val="22"/>
          <w:szCs w:val="22"/>
        </w:rPr>
        <w:t>В случае, если данные Покупателя не совпадают с данными, указанными Продавцом в акте сверки, Покупатель обязан подписать полученный акт сверки с разногласиями и в вышеуказанный срок направить один экземпляр (оригинал) Продавцу.</w:t>
      </w:r>
    </w:p>
    <w:p w14:paraId="001D39DB" w14:textId="77777777" w:rsidR="00225033" w:rsidRPr="0026442B" w:rsidRDefault="00225033">
      <w:pPr>
        <w:autoSpaceDE w:val="0"/>
        <w:spacing w:line="240" w:lineRule="atLeast"/>
        <w:ind w:left="15" w:right="30" w:firstLine="540"/>
        <w:jc w:val="center"/>
        <w:rPr>
          <w:rFonts w:eastAsia="Arial" w:cs="Arial"/>
          <w:b/>
          <w:bCs/>
          <w:sz w:val="22"/>
          <w:szCs w:val="22"/>
        </w:rPr>
      </w:pPr>
    </w:p>
    <w:p w14:paraId="7C4129D9" w14:textId="01EE602A" w:rsidR="00225033" w:rsidRPr="0026442B" w:rsidRDefault="0022062A">
      <w:pPr>
        <w:autoSpaceDE w:val="0"/>
        <w:spacing w:line="240" w:lineRule="atLeast"/>
        <w:ind w:left="15" w:right="30" w:firstLine="540"/>
        <w:jc w:val="center"/>
        <w:rPr>
          <w:rFonts w:eastAsia="Courier New" w:cs="Courier New"/>
          <w:b/>
          <w:bCs/>
          <w:sz w:val="22"/>
          <w:szCs w:val="22"/>
        </w:rPr>
      </w:pPr>
      <w:r w:rsidRPr="0026442B">
        <w:rPr>
          <w:rFonts w:eastAsia="Courier New" w:cs="Courier New"/>
          <w:b/>
          <w:bCs/>
          <w:sz w:val="22"/>
          <w:szCs w:val="22"/>
        </w:rPr>
        <w:t>4.Условия и порядок поставки</w:t>
      </w:r>
    </w:p>
    <w:p w14:paraId="6AEF58E0" w14:textId="2FF717FA" w:rsidR="00225033" w:rsidRPr="0026442B" w:rsidRDefault="0022062A">
      <w:pPr>
        <w:autoSpaceDE w:val="0"/>
        <w:spacing w:line="100" w:lineRule="atLeast"/>
        <w:ind w:left="15" w:right="30" w:firstLine="540"/>
        <w:jc w:val="both"/>
        <w:rPr>
          <w:rFonts w:eastAsia="Arial" w:cs="Arial"/>
          <w:sz w:val="22"/>
          <w:szCs w:val="22"/>
        </w:rPr>
      </w:pPr>
      <w:r w:rsidRPr="0026442B">
        <w:rPr>
          <w:rFonts w:eastAsia="Courier New" w:cs="Courier New"/>
          <w:sz w:val="22"/>
          <w:szCs w:val="22"/>
        </w:rPr>
        <w:t xml:space="preserve">4.1. </w:t>
      </w:r>
      <w:r w:rsidRPr="0026442B">
        <w:rPr>
          <w:rFonts w:eastAsia="Arial" w:cs="Arial"/>
          <w:sz w:val="22"/>
          <w:szCs w:val="22"/>
        </w:rPr>
        <w:t xml:space="preserve">Покупатель размещает заказ </w:t>
      </w:r>
      <w:r w:rsidRPr="0026442B">
        <w:rPr>
          <w:rFonts w:eastAsia="Arial" w:cs="Arial"/>
          <w:color w:val="auto"/>
          <w:sz w:val="22"/>
          <w:szCs w:val="22"/>
        </w:rPr>
        <w:t xml:space="preserve">не </w:t>
      </w:r>
      <w:r w:rsidR="00356E32" w:rsidRPr="0026442B">
        <w:rPr>
          <w:rFonts w:eastAsia="Arial" w:cs="Arial"/>
          <w:color w:val="auto"/>
          <w:sz w:val="22"/>
          <w:szCs w:val="22"/>
        </w:rPr>
        <w:t>позднее 3</w:t>
      </w:r>
      <w:r w:rsidRPr="0026442B">
        <w:rPr>
          <w:rFonts w:eastAsia="Arial" w:cs="Arial"/>
          <w:color w:val="auto"/>
          <w:sz w:val="22"/>
          <w:szCs w:val="22"/>
        </w:rPr>
        <w:t xml:space="preserve"> (трех)</w:t>
      </w:r>
      <w:r w:rsidRPr="0026442B">
        <w:rPr>
          <w:rFonts w:eastAsia="Arial" w:cs="Arial"/>
          <w:sz w:val="22"/>
          <w:szCs w:val="22"/>
        </w:rPr>
        <w:t xml:space="preserve"> рабочих дня до наступления срока о</w:t>
      </w:r>
      <w:r w:rsidRPr="0026442B">
        <w:rPr>
          <w:rFonts w:eastAsia="Courier New" w:cs="Courier New"/>
          <w:sz w:val="22"/>
          <w:szCs w:val="22"/>
        </w:rPr>
        <w:t>т</w:t>
      </w:r>
      <w:r w:rsidRPr="0026442B">
        <w:rPr>
          <w:rFonts w:eastAsia="Arial" w:cs="Arial"/>
          <w:sz w:val="22"/>
          <w:szCs w:val="22"/>
        </w:rPr>
        <w:t>грузки. Время размещения заказа - до 12 часов.</w:t>
      </w:r>
    </w:p>
    <w:p w14:paraId="7B3178F1" w14:textId="77777777" w:rsidR="00225033" w:rsidRPr="0026442B" w:rsidRDefault="0022062A">
      <w:pPr>
        <w:autoSpaceDE w:val="0"/>
        <w:spacing w:line="240" w:lineRule="atLeast"/>
        <w:ind w:left="15" w:right="30" w:firstLine="540"/>
        <w:jc w:val="both"/>
        <w:rPr>
          <w:rFonts w:eastAsia="Arial" w:cs="Arial"/>
          <w:sz w:val="22"/>
          <w:szCs w:val="22"/>
        </w:rPr>
      </w:pPr>
      <w:r w:rsidRPr="0026442B">
        <w:rPr>
          <w:rFonts w:eastAsia="Arial" w:cs="Arial"/>
          <w:sz w:val="22"/>
          <w:szCs w:val="22"/>
        </w:rPr>
        <w:t>4.2. Продавец поставляет, а Покупатель принимает товары в соответствии с размещённым и подтверждённым заказом и в согласованном Сторонами ассорти</w:t>
      </w:r>
      <w:r w:rsidRPr="0026442B">
        <w:rPr>
          <w:rFonts w:eastAsia="Courier New" w:cs="Courier New"/>
          <w:sz w:val="22"/>
          <w:szCs w:val="22"/>
        </w:rPr>
        <w:t>м</w:t>
      </w:r>
      <w:r w:rsidRPr="0026442B">
        <w:rPr>
          <w:rFonts w:eastAsia="Arial" w:cs="Arial"/>
          <w:sz w:val="22"/>
          <w:szCs w:val="22"/>
        </w:rPr>
        <w:t>енте.</w:t>
      </w:r>
    </w:p>
    <w:p w14:paraId="33F9A139" w14:textId="77777777" w:rsidR="00225033" w:rsidRPr="0026442B" w:rsidRDefault="0022062A">
      <w:pPr>
        <w:autoSpaceDE w:val="0"/>
        <w:spacing w:line="100" w:lineRule="atLeast"/>
        <w:ind w:left="15" w:right="30" w:firstLine="540"/>
        <w:jc w:val="both"/>
        <w:rPr>
          <w:rFonts w:eastAsia="Arial" w:cs="Arial"/>
          <w:sz w:val="22"/>
          <w:szCs w:val="22"/>
        </w:rPr>
      </w:pPr>
      <w:r w:rsidRPr="0026442B">
        <w:rPr>
          <w:rFonts w:eastAsia="Arial" w:cs="Arial"/>
          <w:sz w:val="22"/>
          <w:szCs w:val="22"/>
        </w:rPr>
        <w:t>4.3. Покупатель размещает 3аказ у Продавца в письменном виде (факс, почта, электронная почта) в соответствии с действующим Прейскурантом Продавца.</w:t>
      </w:r>
    </w:p>
    <w:p w14:paraId="0AAAE24D" w14:textId="77777777" w:rsidR="00225033" w:rsidRPr="0026442B" w:rsidRDefault="0022062A">
      <w:pPr>
        <w:autoSpaceDE w:val="0"/>
        <w:spacing w:line="100" w:lineRule="atLeast"/>
        <w:ind w:left="15" w:right="30" w:firstLine="540"/>
        <w:jc w:val="both"/>
        <w:rPr>
          <w:rFonts w:eastAsia="Arial" w:cs="Arial"/>
          <w:sz w:val="22"/>
          <w:szCs w:val="22"/>
        </w:rPr>
      </w:pPr>
      <w:r w:rsidRPr="0026442B">
        <w:rPr>
          <w:rFonts w:eastAsia="Arial" w:cs="Arial"/>
          <w:sz w:val="22"/>
          <w:szCs w:val="22"/>
        </w:rPr>
        <w:t>4.4. В случае невозможности исполнения заказа в количестве и ассортименте, заявленном Покупателем, Продавец извещает об этом Покупателя и согласовывает с ним окончательный вариант количества и ассортимента продукции, входящей в заказ.</w:t>
      </w:r>
    </w:p>
    <w:p w14:paraId="58B8483D" w14:textId="77777777" w:rsidR="00225033" w:rsidRPr="0026442B" w:rsidRDefault="0022062A">
      <w:pPr>
        <w:autoSpaceDE w:val="0"/>
        <w:spacing w:line="100" w:lineRule="atLeast"/>
        <w:ind w:left="15" w:right="30" w:firstLine="540"/>
        <w:jc w:val="both"/>
        <w:rPr>
          <w:rFonts w:eastAsia="Courier New" w:cs="Courier New"/>
          <w:sz w:val="22"/>
          <w:szCs w:val="22"/>
        </w:rPr>
      </w:pPr>
      <w:r w:rsidRPr="0026442B">
        <w:rPr>
          <w:rFonts w:eastAsia="Arial" w:cs="Arial"/>
          <w:sz w:val="22"/>
          <w:szCs w:val="22"/>
        </w:rPr>
        <w:lastRenderedPageBreak/>
        <w:t xml:space="preserve">4.5. Продавец гарантирует поставку товара согласно требованиям транспортировки пищевых продуктов </w:t>
      </w:r>
      <w:proofErr w:type="spellStart"/>
      <w:r w:rsidRPr="0026442B">
        <w:rPr>
          <w:rFonts w:eastAsia="Arial" w:cs="Arial"/>
          <w:sz w:val="22"/>
          <w:szCs w:val="22"/>
        </w:rPr>
        <w:t>Са</w:t>
      </w:r>
      <w:r w:rsidRPr="0026442B">
        <w:rPr>
          <w:rFonts w:eastAsia="Courier New" w:cs="Courier New"/>
          <w:sz w:val="22"/>
          <w:szCs w:val="22"/>
        </w:rPr>
        <w:t>п</w:t>
      </w:r>
      <w:r w:rsidRPr="0026442B">
        <w:rPr>
          <w:rFonts w:eastAsia="Arial" w:cs="Arial"/>
          <w:sz w:val="22"/>
          <w:szCs w:val="22"/>
        </w:rPr>
        <w:t>ПиН</w:t>
      </w:r>
      <w:proofErr w:type="spellEnd"/>
      <w:r w:rsidRPr="0026442B">
        <w:rPr>
          <w:rFonts w:eastAsia="Arial" w:cs="Arial"/>
          <w:sz w:val="22"/>
          <w:szCs w:val="22"/>
        </w:rPr>
        <w:t xml:space="preserve"> 2.3.2.1324 - </w:t>
      </w:r>
      <w:r w:rsidRPr="0026442B">
        <w:rPr>
          <w:rFonts w:eastAsia="Courier New" w:cs="Courier New"/>
          <w:sz w:val="22"/>
          <w:szCs w:val="22"/>
        </w:rPr>
        <w:t>03</w:t>
      </w:r>
    </w:p>
    <w:p w14:paraId="30B822B4" w14:textId="27017DB2" w:rsidR="00225033" w:rsidRPr="0026442B" w:rsidRDefault="0022062A">
      <w:pPr>
        <w:autoSpaceDE w:val="0"/>
        <w:spacing w:line="240" w:lineRule="atLeast"/>
        <w:ind w:left="15" w:right="30" w:firstLine="540"/>
        <w:jc w:val="both"/>
        <w:rPr>
          <w:rFonts w:eastAsia="Arial" w:cs="Arial"/>
          <w:color w:val="auto"/>
          <w:sz w:val="22"/>
          <w:szCs w:val="22"/>
        </w:rPr>
      </w:pPr>
      <w:r w:rsidRPr="0026442B">
        <w:rPr>
          <w:rFonts w:eastAsia="Arial" w:cs="Arial"/>
          <w:sz w:val="22"/>
          <w:szCs w:val="22"/>
        </w:rPr>
        <w:t xml:space="preserve">4.6. В случае доставки товара силами средствами Покупателя, при получении продукции со склада Продавца Покупатель обязан выполнить условия транспортировки скоропортящихся грузов до места назначения транспортом, обеспеченным необходимым температурным режимом транспортировки, установленные для перевозки и реализации мяса птицы. Продавец не несёт ответственность за качество транспортируемого Покупателем </w:t>
      </w:r>
      <w:r w:rsidRPr="0026442B">
        <w:rPr>
          <w:rFonts w:eastAsia="Arial" w:cs="Arial"/>
          <w:color w:val="auto"/>
          <w:sz w:val="22"/>
          <w:szCs w:val="22"/>
        </w:rPr>
        <w:t xml:space="preserve">товара, </w:t>
      </w:r>
      <w:r w:rsidR="00356E32" w:rsidRPr="0026442B">
        <w:rPr>
          <w:rFonts w:eastAsia="Arial" w:cs="Arial"/>
          <w:color w:val="auto"/>
          <w:sz w:val="22"/>
          <w:szCs w:val="22"/>
        </w:rPr>
        <w:t>при условии, что</w:t>
      </w:r>
      <w:r w:rsidRPr="0026442B">
        <w:rPr>
          <w:rFonts w:eastAsia="Arial" w:cs="Arial"/>
          <w:color w:val="auto"/>
          <w:sz w:val="22"/>
          <w:szCs w:val="22"/>
        </w:rPr>
        <w:t xml:space="preserve"> </w:t>
      </w:r>
      <w:r w:rsidR="00356E32" w:rsidRPr="0026442B">
        <w:rPr>
          <w:rFonts w:eastAsia="Arial" w:cs="Arial"/>
          <w:color w:val="auto"/>
          <w:sz w:val="22"/>
          <w:szCs w:val="22"/>
        </w:rPr>
        <w:t>докажет,</w:t>
      </w:r>
      <w:r w:rsidRPr="0026442B">
        <w:rPr>
          <w:rFonts w:eastAsia="Arial" w:cs="Arial"/>
          <w:color w:val="auto"/>
          <w:sz w:val="22"/>
          <w:szCs w:val="22"/>
        </w:rPr>
        <w:t xml:space="preserve"> что ухудшение качества товара возникло вследствие нарушения Покупателем правил перевозок скоропортящихся грузов.</w:t>
      </w:r>
    </w:p>
    <w:p w14:paraId="1CA5D20A" w14:textId="77777777" w:rsidR="000F36FE" w:rsidRDefault="000F36FE" w:rsidP="000F36FE">
      <w:pPr>
        <w:autoSpaceDE w:val="0"/>
        <w:spacing w:line="240" w:lineRule="atLeast"/>
        <w:ind w:left="15" w:right="30" w:firstLine="540"/>
        <w:jc w:val="both"/>
        <w:rPr>
          <w:rFonts w:eastAsia="Arial" w:cs="Arial"/>
          <w:color w:val="auto"/>
          <w:sz w:val="22"/>
          <w:szCs w:val="22"/>
        </w:rPr>
      </w:pPr>
      <w:r>
        <w:rPr>
          <w:rFonts w:eastAsia="Arial" w:cs="Arial"/>
          <w:sz w:val="22"/>
          <w:szCs w:val="22"/>
        </w:rPr>
        <w:t xml:space="preserve">4.7. При поставке </w:t>
      </w:r>
      <w:proofErr w:type="gramStart"/>
      <w:r>
        <w:rPr>
          <w:rFonts w:eastAsia="Arial" w:cs="Arial"/>
          <w:sz w:val="22"/>
          <w:szCs w:val="22"/>
        </w:rPr>
        <w:t>Товара</w:t>
      </w:r>
      <w:proofErr w:type="gramEnd"/>
      <w:r>
        <w:rPr>
          <w:rFonts w:eastAsia="Arial" w:cs="Arial"/>
          <w:sz w:val="22"/>
          <w:szCs w:val="22"/>
        </w:rPr>
        <w:t xml:space="preserve"> До терминала транспортной компании - означает, что обязанность Поставщика по поставке Товара считается исполненной в момент передачи Товара первому перевозчику и оформления экспедиторского документа, подтверждающего передачу Товара первому перевозчику в распоряжение перевозчика. Датой поставки Товара является дата, указанная в экспедиторском документе, свидетельствующем о приеме Товара к перевозке. С даты поставки на Покупателя переходит право собственности на Товар и риск случайной гибели и случайной порчи, утраты, недостачи или повреждения Товара. Покупатель несёт все расходы и риски в связи с перевозкой Товара транспортной компанией до пункта назначения. Расходы Покупателя по перевозке Товара транспортной компанией до пункта назначения Поставщиком не возмещаются.  </w:t>
      </w:r>
    </w:p>
    <w:p w14:paraId="2077828B" w14:textId="77777777" w:rsidR="000F36FE" w:rsidRDefault="000F36FE" w:rsidP="000F36FE">
      <w:pPr>
        <w:tabs>
          <w:tab w:val="left" w:leader="underscore" w:pos="7362"/>
        </w:tabs>
        <w:autoSpaceDE w:val="0"/>
        <w:ind w:left="15" w:right="30" w:firstLine="540"/>
        <w:jc w:val="both"/>
        <w:rPr>
          <w:rFonts w:eastAsia="Arial" w:cs="Arial"/>
          <w:color w:val="auto"/>
          <w:sz w:val="22"/>
          <w:szCs w:val="22"/>
        </w:rPr>
      </w:pPr>
      <w:r>
        <w:rPr>
          <w:rFonts w:eastAsia="Arial" w:cs="Arial"/>
          <w:sz w:val="22"/>
          <w:szCs w:val="22"/>
        </w:rPr>
        <w:t>4.</w:t>
      </w:r>
      <w:r>
        <w:rPr>
          <w:rFonts w:eastAsia="Arial" w:cs="Arial"/>
          <w:color w:val="auto"/>
          <w:sz w:val="22"/>
          <w:szCs w:val="22"/>
        </w:rPr>
        <w:t>8. Минимальная норма отгрузки 10 кг.</w:t>
      </w:r>
    </w:p>
    <w:p w14:paraId="23D7D382" w14:textId="77777777" w:rsidR="000F36FE" w:rsidRDefault="000F36FE" w:rsidP="000F36FE">
      <w:pPr>
        <w:autoSpaceDE w:val="0"/>
        <w:spacing w:line="100" w:lineRule="atLeast"/>
        <w:ind w:left="15" w:right="30" w:firstLine="540"/>
        <w:jc w:val="both"/>
        <w:rPr>
          <w:rFonts w:eastAsia="Arial" w:cs="Arial"/>
          <w:sz w:val="22"/>
          <w:szCs w:val="22"/>
        </w:rPr>
      </w:pPr>
      <w:r>
        <w:rPr>
          <w:rFonts w:eastAsia="Arial" w:cs="Arial"/>
          <w:sz w:val="22"/>
          <w:szCs w:val="22"/>
        </w:rPr>
        <w:t xml:space="preserve">4.9. Продукция сопровождается следующими документами: </w:t>
      </w:r>
    </w:p>
    <w:p w14:paraId="29D9E0E8" w14:textId="77777777" w:rsidR="000F36FE" w:rsidRDefault="000F36FE" w:rsidP="000F36FE">
      <w:pPr>
        <w:numPr>
          <w:ilvl w:val="0"/>
          <w:numId w:val="5"/>
        </w:numPr>
        <w:tabs>
          <w:tab w:val="left" w:pos="2250"/>
        </w:tabs>
        <w:autoSpaceDE w:val="0"/>
        <w:spacing w:line="100" w:lineRule="atLeast"/>
        <w:ind w:left="375" w:right="30"/>
        <w:jc w:val="both"/>
        <w:rPr>
          <w:rFonts w:eastAsia="Arial" w:cs="Arial"/>
          <w:sz w:val="22"/>
          <w:szCs w:val="22"/>
        </w:rPr>
      </w:pPr>
      <w:r>
        <w:rPr>
          <w:rFonts w:eastAsia="Arial" w:cs="Arial"/>
          <w:color w:val="auto"/>
          <w:sz w:val="22"/>
          <w:szCs w:val="22"/>
        </w:rPr>
        <w:t>товарной наклад</w:t>
      </w:r>
      <w:r>
        <w:rPr>
          <w:rFonts w:eastAsia="Courier New" w:cs="Courier New"/>
          <w:color w:val="auto"/>
          <w:sz w:val="22"/>
          <w:szCs w:val="22"/>
        </w:rPr>
        <w:t>н</w:t>
      </w:r>
      <w:r>
        <w:rPr>
          <w:rFonts w:eastAsia="Arial" w:cs="Arial"/>
          <w:color w:val="auto"/>
          <w:sz w:val="22"/>
          <w:szCs w:val="22"/>
        </w:rPr>
        <w:t>ой (по форме ТОРГ-12) или УПД</w:t>
      </w:r>
      <w:r>
        <w:rPr>
          <w:rFonts w:eastAsia="Arial" w:cs="Arial"/>
          <w:sz w:val="22"/>
          <w:szCs w:val="22"/>
        </w:rPr>
        <w:t>;</w:t>
      </w:r>
    </w:p>
    <w:p w14:paraId="2695E8C5" w14:textId="4BA205EC" w:rsidR="000F36FE" w:rsidRDefault="000F36FE" w:rsidP="000F36FE">
      <w:pPr>
        <w:numPr>
          <w:ilvl w:val="0"/>
          <w:numId w:val="5"/>
        </w:numPr>
        <w:tabs>
          <w:tab w:val="left" w:pos="2250"/>
        </w:tabs>
        <w:autoSpaceDE w:val="0"/>
        <w:spacing w:line="100" w:lineRule="atLeast"/>
        <w:ind w:left="375" w:right="30"/>
        <w:jc w:val="both"/>
        <w:rPr>
          <w:rFonts w:eastAsia="Arial" w:cs="Arial"/>
          <w:sz w:val="22"/>
          <w:szCs w:val="22"/>
        </w:rPr>
      </w:pPr>
      <w:r>
        <w:rPr>
          <w:rFonts w:eastAsia="Arial" w:cs="Arial"/>
          <w:sz w:val="22"/>
          <w:szCs w:val="22"/>
        </w:rPr>
        <w:t>счетом-фактурой;</w:t>
      </w:r>
    </w:p>
    <w:p w14:paraId="21CA08BA" w14:textId="77777777" w:rsidR="000F36FE" w:rsidRPr="000F36FE" w:rsidRDefault="000F36FE" w:rsidP="000F36FE">
      <w:pPr>
        <w:tabs>
          <w:tab w:val="left" w:pos="2250"/>
        </w:tabs>
        <w:autoSpaceDE w:val="0"/>
        <w:spacing w:line="100" w:lineRule="atLeast"/>
        <w:ind w:left="375" w:right="30"/>
        <w:jc w:val="both"/>
        <w:rPr>
          <w:rFonts w:eastAsia="Arial" w:cs="Arial"/>
          <w:sz w:val="22"/>
          <w:szCs w:val="22"/>
        </w:rPr>
      </w:pPr>
    </w:p>
    <w:p w14:paraId="162BA320" w14:textId="77777777" w:rsidR="00225033" w:rsidRPr="0026442B" w:rsidRDefault="0022062A">
      <w:pPr>
        <w:autoSpaceDE w:val="0"/>
        <w:spacing w:line="100" w:lineRule="atLeast"/>
        <w:ind w:left="15" w:right="30" w:firstLine="540"/>
        <w:jc w:val="center"/>
        <w:rPr>
          <w:rFonts w:eastAsia="Arial" w:cs="Arial"/>
          <w:b/>
          <w:bCs/>
          <w:sz w:val="22"/>
          <w:szCs w:val="22"/>
        </w:rPr>
      </w:pPr>
      <w:r w:rsidRPr="0026442B">
        <w:rPr>
          <w:rFonts w:eastAsia="Arial" w:cs="Arial"/>
          <w:b/>
          <w:bCs/>
          <w:sz w:val="22"/>
          <w:szCs w:val="22"/>
        </w:rPr>
        <w:t>5. Прием</w:t>
      </w:r>
      <w:r w:rsidRPr="0026442B">
        <w:rPr>
          <w:rFonts w:eastAsia="Courier New" w:cs="Courier New"/>
          <w:b/>
          <w:bCs/>
          <w:sz w:val="22"/>
          <w:szCs w:val="22"/>
        </w:rPr>
        <w:t>к</w:t>
      </w:r>
      <w:r w:rsidRPr="0026442B">
        <w:rPr>
          <w:rFonts w:eastAsia="Arial" w:cs="Arial"/>
          <w:b/>
          <w:bCs/>
          <w:sz w:val="22"/>
          <w:szCs w:val="22"/>
        </w:rPr>
        <w:t>а продукции по количеству и качеству</w:t>
      </w:r>
    </w:p>
    <w:p w14:paraId="231DB774" w14:textId="4EB22920" w:rsidR="00225033" w:rsidRPr="0026442B" w:rsidRDefault="0022062A">
      <w:pPr>
        <w:autoSpaceDE w:val="0"/>
        <w:spacing w:line="100" w:lineRule="atLeast"/>
        <w:ind w:right="30"/>
        <w:jc w:val="both"/>
        <w:rPr>
          <w:rFonts w:eastAsia="Arial" w:cs="Arial"/>
          <w:color w:val="auto"/>
          <w:sz w:val="22"/>
          <w:szCs w:val="22"/>
        </w:rPr>
      </w:pPr>
      <w:r w:rsidRPr="0026442B">
        <w:rPr>
          <w:rFonts w:eastAsia="Arial" w:cs="Arial"/>
          <w:sz w:val="22"/>
          <w:szCs w:val="22"/>
        </w:rPr>
        <w:t xml:space="preserve">      </w:t>
      </w:r>
      <w:r w:rsidRPr="0026442B">
        <w:rPr>
          <w:rFonts w:eastAsia="Arial" w:cs="Arial"/>
          <w:color w:val="auto"/>
          <w:sz w:val="22"/>
          <w:szCs w:val="22"/>
        </w:rPr>
        <w:t xml:space="preserve">  5.1. Покупатель гарантирует приём товара в течение трех </w:t>
      </w:r>
      <w:r w:rsidR="00356E32" w:rsidRPr="0026442B">
        <w:rPr>
          <w:rFonts w:eastAsia="Arial" w:cs="Arial"/>
          <w:color w:val="auto"/>
          <w:sz w:val="22"/>
          <w:szCs w:val="22"/>
        </w:rPr>
        <w:t>часов с</w:t>
      </w:r>
      <w:r w:rsidRPr="0026442B">
        <w:rPr>
          <w:rFonts w:eastAsia="Arial" w:cs="Arial"/>
          <w:color w:val="auto"/>
          <w:sz w:val="22"/>
          <w:szCs w:val="22"/>
        </w:rPr>
        <w:t xml:space="preserve"> момента прибытия </w:t>
      </w:r>
      <w:r w:rsidRPr="0026442B">
        <w:rPr>
          <w:rFonts w:eastAsia="Courier New" w:cs="Courier New"/>
          <w:color w:val="auto"/>
          <w:sz w:val="22"/>
          <w:szCs w:val="22"/>
        </w:rPr>
        <w:t>транспорта Продавца</w:t>
      </w:r>
      <w:r w:rsidRPr="0026442B">
        <w:rPr>
          <w:rFonts w:eastAsia="Arial" w:cs="Arial"/>
          <w:color w:val="auto"/>
          <w:sz w:val="22"/>
          <w:szCs w:val="22"/>
        </w:rPr>
        <w:t>.</w:t>
      </w:r>
    </w:p>
    <w:p w14:paraId="461392CA" w14:textId="77777777" w:rsidR="00225033" w:rsidRPr="0026442B" w:rsidRDefault="0022062A">
      <w:pPr>
        <w:autoSpaceDE w:val="0"/>
        <w:spacing w:line="100" w:lineRule="atLeast"/>
        <w:ind w:left="15" w:right="30" w:firstLine="540"/>
        <w:jc w:val="both"/>
        <w:rPr>
          <w:color w:val="auto"/>
          <w:sz w:val="22"/>
          <w:szCs w:val="22"/>
        </w:rPr>
      </w:pPr>
      <w:r w:rsidRPr="0026442B">
        <w:rPr>
          <w:rFonts w:eastAsia="Arial" w:cs="Arial"/>
          <w:color w:val="auto"/>
          <w:sz w:val="22"/>
          <w:szCs w:val="22"/>
        </w:rPr>
        <w:t xml:space="preserve">5.2. </w:t>
      </w:r>
      <w:r w:rsidRPr="0026442B">
        <w:rPr>
          <w:color w:val="auto"/>
          <w:sz w:val="22"/>
          <w:szCs w:val="22"/>
        </w:rPr>
        <w:t xml:space="preserve"> Риск случайной гибели или случайной порчи, утраты или повреждения товара, а также право собственности на товар от Продавца к Покупателю переходят в момент передачи товара и подписания Сторонами товарной накладной (ТОРГ-12)</w:t>
      </w:r>
    </w:p>
    <w:p w14:paraId="77F32B51" w14:textId="77777777" w:rsidR="00225033" w:rsidRPr="0026442B" w:rsidRDefault="0022062A">
      <w:pPr>
        <w:autoSpaceDE w:val="0"/>
        <w:spacing w:line="100" w:lineRule="atLeast"/>
        <w:ind w:left="15" w:right="30" w:firstLine="540"/>
        <w:jc w:val="both"/>
        <w:rPr>
          <w:rFonts w:eastAsia="Arial" w:cs="Arial"/>
          <w:color w:val="auto"/>
          <w:sz w:val="22"/>
          <w:szCs w:val="22"/>
        </w:rPr>
      </w:pPr>
      <w:r w:rsidRPr="0026442B">
        <w:rPr>
          <w:rFonts w:eastAsia="Arial" w:cs="Arial"/>
          <w:color w:val="auto"/>
          <w:sz w:val="22"/>
          <w:szCs w:val="22"/>
        </w:rPr>
        <w:t>5.3. Приемка продукции осуществляется по весу, качеству продукции и количеству ящиков.</w:t>
      </w:r>
    </w:p>
    <w:p w14:paraId="46D1BDC2" w14:textId="651F919C" w:rsidR="00225033" w:rsidRPr="0026442B" w:rsidRDefault="0022062A">
      <w:pPr>
        <w:autoSpaceDE w:val="0"/>
        <w:spacing w:line="100" w:lineRule="atLeast"/>
        <w:ind w:left="15" w:right="30" w:firstLine="540"/>
        <w:jc w:val="both"/>
        <w:rPr>
          <w:color w:val="auto"/>
          <w:sz w:val="22"/>
          <w:szCs w:val="22"/>
        </w:rPr>
      </w:pPr>
      <w:r w:rsidRPr="0026442B">
        <w:rPr>
          <w:color w:val="auto"/>
          <w:sz w:val="22"/>
          <w:szCs w:val="22"/>
        </w:rPr>
        <w:t xml:space="preserve">Приемка товара осуществляется на складе Покупателя. При получении Товара Покупатель проверяет его количество и ассортимент в сопоставлении с товарной накладной. Продавец возмещает недопоставку в случае ее </w:t>
      </w:r>
      <w:r w:rsidR="00356E32" w:rsidRPr="0026442B">
        <w:rPr>
          <w:color w:val="auto"/>
          <w:sz w:val="22"/>
          <w:szCs w:val="22"/>
        </w:rPr>
        <w:t>обнаружения при</w:t>
      </w:r>
      <w:r w:rsidRPr="0026442B">
        <w:rPr>
          <w:color w:val="auto"/>
          <w:sz w:val="22"/>
          <w:szCs w:val="22"/>
        </w:rPr>
        <w:t xml:space="preserve"> последующих поставках Товара. При обнаружении товара ненадлежащего качества при условии, что недостатки товара не могли быть установлены Покупателем при приемке товара (скрытые недостатки), Покупатель вправе предъявить Продавцу претензии относительно выявленных недостатков товара в письменной форме в течение 10 дней с момента поставки товара и подписания товарной накладной. По факту обнаружения расхождения по количеству, ассортименту и/или выявления некачественной продукции составляется акт, который подписывают представители Покупателя и Продавца. Представитель Продавца обязан явиться для составления Акта в течение суток с момента направления вызова (по телефонной/электронной/факсимильной связи) Покупателем. В случае неявки представителя Продавца для участия в составлении акта, акт составляется Покупателем самостоятельно, при этом Продавец утрачивает право оспаривать указанные в акте факты. Транспортные расходы, связанные с возвратом/</w:t>
      </w:r>
      <w:r w:rsidR="00356E32" w:rsidRPr="0026442B">
        <w:rPr>
          <w:color w:val="auto"/>
          <w:sz w:val="22"/>
          <w:szCs w:val="22"/>
        </w:rPr>
        <w:t>заменой некачественного Товара,</w:t>
      </w:r>
      <w:r w:rsidRPr="0026442B">
        <w:rPr>
          <w:color w:val="auto"/>
          <w:sz w:val="22"/>
          <w:szCs w:val="22"/>
        </w:rPr>
        <w:t xml:space="preserve"> ложатся на Продавца.</w:t>
      </w:r>
    </w:p>
    <w:p w14:paraId="776994B7" w14:textId="77777777" w:rsidR="00225033" w:rsidRPr="0026442B" w:rsidRDefault="0022062A">
      <w:pPr>
        <w:autoSpaceDE w:val="0"/>
        <w:spacing w:line="100" w:lineRule="atLeast"/>
        <w:ind w:left="15" w:right="30" w:firstLine="540"/>
        <w:jc w:val="both"/>
        <w:rPr>
          <w:color w:val="auto"/>
          <w:sz w:val="22"/>
          <w:szCs w:val="22"/>
        </w:rPr>
      </w:pPr>
      <w:r w:rsidRPr="0026442B">
        <w:rPr>
          <w:rFonts w:eastAsia="Arial" w:cs="Arial"/>
          <w:color w:val="auto"/>
          <w:sz w:val="22"/>
          <w:szCs w:val="22"/>
        </w:rPr>
        <w:t xml:space="preserve">5.3.1. Возврат </w:t>
      </w:r>
      <w:proofErr w:type="gramStart"/>
      <w:r w:rsidRPr="0026442B">
        <w:rPr>
          <w:rFonts w:eastAsia="Arial" w:cs="Arial"/>
          <w:color w:val="auto"/>
          <w:sz w:val="22"/>
          <w:szCs w:val="22"/>
        </w:rPr>
        <w:t>продукции</w:t>
      </w:r>
      <w:proofErr w:type="gramEnd"/>
      <w:r w:rsidRPr="0026442B">
        <w:rPr>
          <w:rFonts w:eastAsia="Arial" w:cs="Arial"/>
          <w:color w:val="auto"/>
          <w:sz w:val="22"/>
          <w:szCs w:val="22"/>
        </w:rPr>
        <w:t xml:space="preserve"> ранее доставленной Покупателю и принятой и</w:t>
      </w:r>
      <w:r w:rsidRPr="0026442B">
        <w:rPr>
          <w:rFonts w:eastAsia="Courier New" w:cs="Courier New"/>
          <w:color w:val="auto"/>
          <w:sz w:val="22"/>
          <w:szCs w:val="22"/>
        </w:rPr>
        <w:t xml:space="preserve">м </w:t>
      </w:r>
      <w:r w:rsidRPr="0026442B">
        <w:rPr>
          <w:rFonts w:eastAsia="Arial" w:cs="Arial"/>
          <w:color w:val="auto"/>
          <w:sz w:val="22"/>
          <w:szCs w:val="22"/>
        </w:rPr>
        <w:t>на склад не производится в случае, если Продавец докажет, что недостатки товара возникли после его передачи Покупателю вследствие нарушения Покупателем правил хранения продукции</w:t>
      </w:r>
      <w:r w:rsidRPr="0026442B">
        <w:rPr>
          <w:color w:val="auto"/>
          <w:sz w:val="22"/>
          <w:szCs w:val="22"/>
        </w:rPr>
        <w:t xml:space="preserve">. При условии предоставления Продавцом Покупателю полной информации о предельно допустимых сроках и условиях хранения и перевозки товара. </w:t>
      </w:r>
    </w:p>
    <w:p w14:paraId="287B1722" w14:textId="77777777" w:rsidR="00225033" w:rsidRPr="0026442B" w:rsidRDefault="0022062A">
      <w:pPr>
        <w:autoSpaceDE w:val="0"/>
        <w:spacing w:line="100" w:lineRule="atLeast"/>
        <w:ind w:left="15" w:right="30" w:firstLine="540"/>
        <w:jc w:val="both"/>
        <w:rPr>
          <w:rFonts w:eastAsia="Arial" w:cs="Arial"/>
          <w:color w:val="auto"/>
          <w:sz w:val="22"/>
          <w:szCs w:val="22"/>
        </w:rPr>
      </w:pPr>
      <w:r w:rsidRPr="0026442B">
        <w:rPr>
          <w:rFonts w:eastAsia="Arial" w:cs="Arial"/>
          <w:color w:val="auto"/>
          <w:sz w:val="22"/>
          <w:szCs w:val="22"/>
        </w:rPr>
        <w:t>Для оценки допустимых расхождений между результатами взвешивания, проводимых Продавцом и Покупателем, Стороны обращаться к методике выполнения измерений, утверждённой институтом метрологической службы Госстандарта России (ГФУП ВНИИМС).</w:t>
      </w:r>
    </w:p>
    <w:p w14:paraId="15334780" w14:textId="77777777" w:rsidR="00225033" w:rsidRPr="0026442B" w:rsidRDefault="00225033">
      <w:pPr>
        <w:autoSpaceDE w:val="0"/>
        <w:spacing w:line="100" w:lineRule="atLeast"/>
        <w:ind w:left="15" w:right="30" w:firstLine="540"/>
        <w:jc w:val="both"/>
        <w:rPr>
          <w:rFonts w:eastAsia="Arial" w:cs="Arial"/>
          <w:color w:val="auto"/>
          <w:sz w:val="22"/>
          <w:szCs w:val="22"/>
        </w:rPr>
      </w:pPr>
    </w:p>
    <w:p w14:paraId="6B4AAC4D" w14:textId="77777777" w:rsidR="00225033" w:rsidRPr="0026442B" w:rsidRDefault="0022062A">
      <w:pPr>
        <w:autoSpaceDE w:val="0"/>
        <w:spacing w:line="100" w:lineRule="atLeast"/>
        <w:ind w:left="15" w:right="30" w:firstLine="15"/>
        <w:jc w:val="center"/>
        <w:rPr>
          <w:rFonts w:eastAsia="Arial" w:cs="Arial"/>
          <w:b/>
          <w:bCs/>
          <w:color w:val="auto"/>
          <w:sz w:val="22"/>
          <w:szCs w:val="22"/>
        </w:rPr>
      </w:pPr>
      <w:r w:rsidRPr="0026442B">
        <w:rPr>
          <w:rFonts w:eastAsia="Arial" w:cs="Arial"/>
          <w:b/>
          <w:bCs/>
          <w:color w:val="auto"/>
          <w:sz w:val="22"/>
          <w:szCs w:val="22"/>
        </w:rPr>
        <w:t>6. Тара. Возврат тары</w:t>
      </w:r>
    </w:p>
    <w:p w14:paraId="2AC0E5A8" w14:textId="7BA020ED" w:rsidR="00225033" w:rsidRPr="0026442B" w:rsidRDefault="0022062A">
      <w:pPr>
        <w:tabs>
          <w:tab w:val="left" w:leader="underscore" w:pos="5706"/>
        </w:tabs>
        <w:autoSpaceDE w:val="0"/>
        <w:spacing w:line="100" w:lineRule="atLeast"/>
        <w:ind w:left="15" w:right="30" w:firstLine="540"/>
        <w:jc w:val="both"/>
        <w:rPr>
          <w:rFonts w:eastAsia="Arial" w:cs="Arial"/>
          <w:color w:val="auto"/>
          <w:sz w:val="22"/>
          <w:szCs w:val="22"/>
        </w:rPr>
      </w:pPr>
      <w:r w:rsidRPr="0026442B">
        <w:rPr>
          <w:rFonts w:eastAsia="Arial" w:cs="Arial"/>
          <w:color w:val="auto"/>
          <w:sz w:val="22"/>
          <w:szCs w:val="22"/>
        </w:rPr>
        <w:t xml:space="preserve">6.1. </w:t>
      </w:r>
      <w:r w:rsidR="00356E32" w:rsidRPr="0026442B">
        <w:rPr>
          <w:rFonts w:eastAsia="Arial" w:cs="Arial"/>
          <w:color w:val="auto"/>
          <w:sz w:val="22"/>
          <w:szCs w:val="22"/>
        </w:rPr>
        <w:t>Товар,</w:t>
      </w:r>
      <w:r w:rsidRPr="0026442B">
        <w:rPr>
          <w:rFonts w:eastAsia="Arial" w:cs="Arial"/>
          <w:color w:val="auto"/>
          <w:sz w:val="22"/>
          <w:szCs w:val="22"/>
        </w:rPr>
        <w:t xml:space="preserve"> поставляемы</w:t>
      </w:r>
      <w:r w:rsidRPr="0026442B">
        <w:rPr>
          <w:rFonts w:eastAsia="Courier New" w:cs="Courier New"/>
          <w:color w:val="auto"/>
          <w:sz w:val="22"/>
          <w:szCs w:val="22"/>
        </w:rPr>
        <w:t>й</w:t>
      </w:r>
      <w:r w:rsidRPr="0026442B">
        <w:rPr>
          <w:rFonts w:eastAsia="Arial" w:cs="Arial"/>
          <w:color w:val="auto"/>
          <w:sz w:val="22"/>
          <w:szCs w:val="22"/>
        </w:rPr>
        <w:t xml:space="preserve"> Покупателю в многооборотной возвратной таре - пластмассовых ящиках на полетах размером</w:t>
      </w:r>
      <w:r w:rsidRPr="0026442B">
        <w:rPr>
          <w:rFonts w:eastAsia="Arial" w:cs="Arial"/>
          <w:color w:val="auto"/>
          <w:sz w:val="22"/>
          <w:szCs w:val="22"/>
        </w:rPr>
        <w:tab/>
        <w:t>.  Возвратная тара подлежит возврату Продавцу.</w:t>
      </w:r>
    </w:p>
    <w:p w14:paraId="45373639" w14:textId="77777777" w:rsidR="00225033" w:rsidRPr="0026442B" w:rsidRDefault="0022062A">
      <w:pPr>
        <w:autoSpaceDE w:val="0"/>
        <w:spacing w:line="100" w:lineRule="atLeast"/>
        <w:ind w:left="15" w:right="30" w:firstLine="540"/>
        <w:jc w:val="both"/>
        <w:rPr>
          <w:rFonts w:eastAsia="Arial" w:cs="Arial"/>
          <w:color w:val="auto"/>
          <w:sz w:val="22"/>
          <w:szCs w:val="22"/>
        </w:rPr>
      </w:pPr>
      <w:r w:rsidRPr="0026442B">
        <w:rPr>
          <w:rFonts w:eastAsia="Arial" w:cs="Arial"/>
          <w:color w:val="auto"/>
          <w:sz w:val="22"/>
          <w:szCs w:val="22"/>
        </w:rPr>
        <w:t>6.2. Возвратная тара передается Покупателю одновременно с передаче</w:t>
      </w:r>
      <w:r w:rsidRPr="0026442B">
        <w:rPr>
          <w:rFonts w:eastAsia="Courier New" w:cs="Courier New"/>
          <w:color w:val="auto"/>
          <w:sz w:val="22"/>
          <w:szCs w:val="22"/>
        </w:rPr>
        <w:t>й</w:t>
      </w:r>
      <w:r w:rsidRPr="0026442B">
        <w:rPr>
          <w:rFonts w:eastAsia="Arial" w:cs="Arial"/>
          <w:color w:val="auto"/>
          <w:sz w:val="22"/>
          <w:szCs w:val="22"/>
        </w:rPr>
        <w:t xml:space="preserve"> товара.</w:t>
      </w:r>
    </w:p>
    <w:p w14:paraId="7227FA87" w14:textId="519D4260" w:rsidR="00225033" w:rsidRPr="0026442B" w:rsidRDefault="0022062A">
      <w:pPr>
        <w:autoSpaceDE w:val="0"/>
        <w:spacing w:line="100" w:lineRule="atLeast"/>
        <w:ind w:left="15" w:right="30" w:firstLine="540"/>
        <w:jc w:val="both"/>
        <w:rPr>
          <w:color w:val="auto"/>
          <w:sz w:val="22"/>
          <w:szCs w:val="22"/>
        </w:rPr>
      </w:pPr>
      <w:r w:rsidRPr="0026442B">
        <w:rPr>
          <w:rFonts w:eastAsia="Courier New" w:cs="Courier New"/>
          <w:color w:val="auto"/>
          <w:sz w:val="22"/>
          <w:szCs w:val="22"/>
        </w:rPr>
        <w:t>Документом, подтверждающим передачу</w:t>
      </w:r>
      <w:r w:rsidRPr="0026442B">
        <w:rPr>
          <w:rFonts w:eastAsia="Arial" w:cs="Arial"/>
          <w:color w:val="auto"/>
          <w:sz w:val="22"/>
          <w:szCs w:val="22"/>
        </w:rPr>
        <w:t xml:space="preserve"> товара </w:t>
      </w:r>
      <w:r w:rsidR="00356E32" w:rsidRPr="0026442B">
        <w:rPr>
          <w:rFonts w:eastAsia="Arial" w:cs="Arial"/>
          <w:color w:val="auto"/>
          <w:sz w:val="22"/>
          <w:szCs w:val="22"/>
        </w:rPr>
        <w:t>Покупателю,</w:t>
      </w:r>
      <w:r w:rsidRPr="0026442B">
        <w:rPr>
          <w:rFonts w:eastAsia="Arial" w:cs="Arial"/>
          <w:color w:val="auto"/>
          <w:sz w:val="22"/>
          <w:szCs w:val="22"/>
        </w:rPr>
        <w:t xml:space="preserve"> является товарная накладная, подписанная представителями Сторон</w:t>
      </w:r>
      <w:r w:rsidRPr="0026442B">
        <w:rPr>
          <w:color w:val="auto"/>
          <w:sz w:val="22"/>
          <w:szCs w:val="22"/>
        </w:rPr>
        <w:t>.</w:t>
      </w:r>
    </w:p>
    <w:p w14:paraId="02C2F460" w14:textId="1096C644" w:rsidR="00225033" w:rsidRPr="0026442B" w:rsidRDefault="0022062A">
      <w:pPr>
        <w:autoSpaceDE w:val="0"/>
        <w:spacing w:line="100" w:lineRule="atLeast"/>
        <w:ind w:left="15" w:right="30" w:firstLine="540"/>
        <w:jc w:val="both"/>
        <w:rPr>
          <w:rFonts w:eastAsia="Arial" w:cs="Arial"/>
          <w:color w:val="auto"/>
          <w:sz w:val="22"/>
          <w:szCs w:val="22"/>
        </w:rPr>
      </w:pPr>
      <w:r w:rsidRPr="0026442B">
        <w:rPr>
          <w:rFonts w:eastAsia="Arial" w:cs="Arial"/>
          <w:color w:val="auto"/>
          <w:sz w:val="22"/>
          <w:szCs w:val="22"/>
        </w:rPr>
        <w:t>6.3. Пок</w:t>
      </w:r>
      <w:r w:rsidRPr="0026442B">
        <w:rPr>
          <w:rFonts w:eastAsia="Courier New" w:cs="Courier New"/>
          <w:color w:val="auto"/>
          <w:sz w:val="22"/>
          <w:szCs w:val="22"/>
        </w:rPr>
        <w:t>у</w:t>
      </w:r>
      <w:r w:rsidRPr="0026442B">
        <w:rPr>
          <w:rFonts w:eastAsia="Arial" w:cs="Arial"/>
          <w:color w:val="auto"/>
          <w:sz w:val="22"/>
          <w:szCs w:val="22"/>
        </w:rPr>
        <w:t>патель обязан вернуть полученную возвратную тару Продавц</w:t>
      </w:r>
      <w:r w:rsidRPr="0026442B">
        <w:rPr>
          <w:rFonts w:eastAsia="Courier New" w:cs="Courier New"/>
          <w:color w:val="auto"/>
          <w:sz w:val="22"/>
          <w:szCs w:val="22"/>
        </w:rPr>
        <w:t>у</w:t>
      </w:r>
      <w:r w:rsidRPr="0026442B">
        <w:rPr>
          <w:rFonts w:eastAsia="Arial" w:cs="Arial"/>
          <w:color w:val="auto"/>
          <w:sz w:val="22"/>
          <w:szCs w:val="22"/>
        </w:rPr>
        <w:t xml:space="preserve"> при следующей поставк</w:t>
      </w:r>
      <w:r w:rsidRPr="0026442B">
        <w:rPr>
          <w:rFonts w:eastAsia="Courier New" w:cs="Courier New"/>
          <w:color w:val="auto"/>
          <w:sz w:val="22"/>
          <w:szCs w:val="22"/>
        </w:rPr>
        <w:t>е</w:t>
      </w:r>
      <w:r w:rsidRPr="0026442B">
        <w:rPr>
          <w:rFonts w:eastAsia="Arial" w:cs="Arial"/>
          <w:color w:val="auto"/>
          <w:sz w:val="22"/>
          <w:szCs w:val="22"/>
        </w:rPr>
        <w:t xml:space="preserve"> товара. Документом, подтверждающим п</w:t>
      </w:r>
      <w:r w:rsidRPr="0026442B">
        <w:rPr>
          <w:rFonts w:eastAsia="Courier New" w:cs="Courier New"/>
          <w:color w:val="auto"/>
          <w:sz w:val="22"/>
          <w:szCs w:val="22"/>
        </w:rPr>
        <w:t xml:space="preserve">ередачу возвратной тары </w:t>
      </w:r>
      <w:r w:rsidR="00356E32" w:rsidRPr="0026442B">
        <w:rPr>
          <w:rFonts w:eastAsia="Courier New" w:cs="Courier New"/>
          <w:color w:val="auto"/>
          <w:sz w:val="22"/>
          <w:szCs w:val="22"/>
        </w:rPr>
        <w:t>Продавцу,</w:t>
      </w:r>
      <w:r w:rsidRPr="0026442B">
        <w:rPr>
          <w:rFonts w:eastAsia="Courier New" w:cs="Courier New"/>
          <w:color w:val="auto"/>
          <w:sz w:val="22"/>
          <w:szCs w:val="22"/>
        </w:rPr>
        <w:t xml:space="preserve"> является накладная, подписанная представителями </w:t>
      </w:r>
      <w:r w:rsidRPr="0026442B">
        <w:rPr>
          <w:rFonts w:eastAsia="Arial" w:cs="Arial"/>
          <w:color w:val="auto"/>
          <w:sz w:val="22"/>
          <w:szCs w:val="22"/>
        </w:rPr>
        <w:t>Сторон.</w:t>
      </w:r>
    </w:p>
    <w:p w14:paraId="0C25A693" w14:textId="77777777" w:rsidR="00225033" w:rsidRPr="0026442B" w:rsidRDefault="0022062A">
      <w:pPr>
        <w:autoSpaceDE w:val="0"/>
        <w:spacing w:line="100" w:lineRule="atLeast"/>
        <w:ind w:left="15" w:right="30" w:firstLine="540"/>
        <w:jc w:val="both"/>
        <w:rPr>
          <w:rFonts w:eastAsia="Arial" w:cs="Arial"/>
          <w:color w:val="auto"/>
          <w:sz w:val="22"/>
          <w:szCs w:val="22"/>
        </w:rPr>
      </w:pPr>
      <w:r w:rsidRPr="0026442B">
        <w:rPr>
          <w:rFonts w:eastAsia="Arial" w:cs="Arial"/>
          <w:color w:val="auto"/>
          <w:sz w:val="22"/>
          <w:szCs w:val="22"/>
        </w:rPr>
        <w:t xml:space="preserve">6.4. В случае утраты возвратной тары по вине Покупателя, он обязуется возместить Продавцу </w:t>
      </w:r>
      <w:r w:rsidRPr="0026442B">
        <w:rPr>
          <w:rFonts w:eastAsia="Arial" w:cs="Arial"/>
          <w:color w:val="auto"/>
          <w:sz w:val="22"/>
          <w:szCs w:val="22"/>
        </w:rPr>
        <w:lastRenderedPageBreak/>
        <w:t>фактическую стоимость утерянной тары.</w:t>
      </w:r>
    </w:p>
    <w:p w14:paraId="1B740284" w14:textId="77777777" w:rsidR="00225033" w:rsidRPr="0026442B" w:rsidRDefault="00225033">
      <w:pPr>
        <w:autoSpaceDE w:val="0"/>
        <w:spacing w:line="100" w:lineRule="atLeast"/>
        <w:ind w:left="15" w:right="30" w:firstLine="540"/>
        <w:jc w:val="both"/>
        <w:rPr>
          <w:rFonts w:eastAsia="Arial" w:cs="Arial"/>
          <w:color w:val="auto"/>
          <w:sz w:val="22"/>
          <w:szCs w:val="22"/>
        </w:rPr>
      </w:pPr>
    </w:p>
    <w:p w14:paraId="4C913365" w14:textId="77777777" w:rsidR="00225033" w:rsidRPr="0026442B" w:rsidRDefault="0022062A">
      <w:pPr>
        <w:autoSpaceDE w:val="0"/>
        <w:spacing w:line="100" w:lineRule="atLeast"/>
        <w:ind w:left="15" w:right="30" w:hanging="15"/>
        <w:jc w:val="center"/>
        <w:rPr>
          <w:rFonts w:eastAsia="Arial" w:cs="Arial"/>
          <w:b/>
          <w:bCs/>
          <w:color w:val="auto"/>
          <w:sz w:val="22"/>
          <w:szCs w:val="22"/>
        </w:rPr>
      </w:pPr>
      <w:r w:rsidRPr="0026442B">
        <w:rPr>
          <w:rFonts w:eastAsia="Arial" w:cs="Arial"/>
          <w:b/>
          <w:bCs/>
          <w:color w:val="auto"/>
          <w:sz w:val="22"/>
          <w:szCs w:val="22"/>
        </w:rPr>
        <w:t>7.От</w:t>
      </w:r>
      <w:r w:rsidRPr="0026442B">
        <w:rPr>
          <w:rFonts w:eastAsia="Courier New" w:cs="Courier New"/>
          <w:b/>
          <w:bCs/>
          <w:color w:val="auto"/>
          <w:sz w:val="22"/>
          <w:szCs w:val="22"/>
        </w:rPr>
        <w:t>в</w:t>
      </w:r>
      <w:r w:rsidRPr="0026442B">
        <w:rPr>
          <w:rFonts w:eastAsia="Arial" w:cs="Arial"/>
          <w:b/>
          <w:bCs/>
          <w:color w:val="auto"/>
          <w:sz w:val="22"/>
          <w:szCs w:val="22"/>
        </w:rPr>
        <w:t>е</w:t>
      </w:r>
      <w:r w:rsidRPr="0026442B">
        <w:rPr>
          <w:rFonts w:eastAsia="Courier New" w:cs="Courier New"/>
          <w:b/>
          <w:bCs/>
          <w:color w:val="auto"/>
          <w:sz w:val="22"/>
          <w:szCs w:val="22"/>
        </w:rPr>
        <w:t>т</w:t>
      </w:r>
      <w:r w:rsidRPr="0026442B">
        <w:rPr>
          <w:rFonts w:eastAsia="Arial" w:cs="Arial"/>
          <w:b/>
          <w:bCs/>
          <w:color w:val="auto"/>
          <w:sz w:val="22"/>
          <w:szCs w:val="22"/>
        </w:rPr>
        <w:t>ственность сторон</w:t>
      </w:r>
    </w:p>
    <w:p w14:paraId="796D9626" w14:textId="77777777" w:rsidR="00225033" w:rsidRPr="0026442B" w:rsidRDefault="0022062A">
      <w:pPr>
        <w:numPr>
          <w:ilvl w:val="1"/>
          <w:numId w:val="3"/>
        </w:numPr>
        <w:autoSpaceDE w:val="0"/>
        <w:spacing w:line="100" w:lineRule="atLeast"/>
        <w:ind w:left="15" w:right="30" w:firstLine="540"/>
        <w:jc w:val="both"/>
        <w:rPr>
          <w:rFonts w:eastAsia="Arial" w:cs="Arial"/>
          <w:color w:val="auto"/>
          <w:sz w:val="22"/>
          <w:szCs w:val="22"/>
        </w:rPr>
      </w:pPr>
      <w:r w:rsidRPr="0026442B">
        <w:rPr>
          <w:rFonts w:eastAsia="Arial" w:cs="Arial"/>
          <w:color w:val="auto"/>
          <w:sz w:val="22"/>
          <w:szCs w:val="22"/>
        </w:rPr>
        <w:t>При несвоевременной оплате поставленной продукции (товаров) Покупатель несет ответственность в соответствии с действующим законодательством.</w:t>
      </w:r>
    </w:p>
    <w:p w14:paraId="7C2619E6" w14:textId="77777777" w:rsidR="00225033" w:rsidRPr="0026442B" w:rsidRDefault="0022062A">
      <w:pPr>
        <w:numPr>
          <w:ilvl w:val="1"/>
          <w:numId w:val="3"/>
        </w:numPr>
        <w:autoSpaceDE w:val="0"/>
        <w:spacing w:line="100" w:lineRule="atLeast"/>
        <w:ind w:left="15" w:right="30" w:firstLine="540"/>
        <w:jc w:val="both"/>
        <w:rPr>
          <w:color w:val="auto"/>
          <w:sz w:val="22"/>
          <w:szCs w:val="22"/>
          <w:lang w:eastAsia="ar-SA" w:bidi="ar-SA"/>
        </w:rPr>
      </w:pPr>
      <w:r w:rsidRPr="0026442B">
        <w:rPr>
          <w:color w:val="auto"/>
          <w:sz w:val="22"/>
          <w:szCs w:val="22"/>
          <w:lang w:eastAsia="ar-SA" w:bidi="ar-SA"/>
        </w:rPr>
        <w:t>В случае просрочки оплаты более чем за две поставки, Продавец вправе в одностороннем порядке приостановить отгрузку Товара до полного погашения Покупателем стоимости ранее поставленного товара.</w:t>
      </w:r>
    </w:p>
    <w:p w14:paraId="5CBC948C" w14:textId="5712D950" w:rsidR="00225033" w:rsidRPr="0026442B" w:rsidRDefault="0022062A">
      <w:pPr>
        <w:numPr>
          <w:ilvl w:val="1"/>
          <w:numId w:val="3"/>
        </w:numPr>
        <w:autoSpaceDE w:val="0"/>
        <w:spacing w:line="100" w:lineRule="atLeast"/>
        <w:ind w:left="15" w:right="30" w:firstLine="540"/>
        <w:jc w:val="both"/>
        <w:rPr>
          <w:color w:val="auto"/>
          <w:sz w:val="22"/>
          <w:szCs w:val="22"/>
        </w:rPr>
      </w:pPr>
      <w:r w:rsidRPr="0026442B">
        <w:rPr>
          <w:color w:val="auto"/>
          <w:sz w:val="22"/>
          <w:szCs w:val="22"/>
        </w:rPr>
        <w:t xml:space="preserve">За несвоевременную оплату полученного </w:t>
      </w:r>
      <w:r w:rsidR="00356E32" w:rsidRPr="0026442B">
        <w:rPr>
          <w:color w:val="auto"/>
          <w:sz w:val="22"/>
          <w:szCs w:val="22"/>
        </w:rPr>
        <w:t>товара Покупатель</w:t>
      </w:r>
      <w:r w:rsidRPr="0026442B">
        <w:rPr>
          <w:color w:val="auto"/>
          <w:sz w:val="22"/>
          <w:szCs w:val="22"/>
        </w:rPr>
        <w:t xml:space="preserve"> несет ответственность в соответствии со статьей 395 ГК РФ.</w:t>
      </w:r>
    </w:p>
    <w:p w14:paraId="499BB2C6" w14:textId="6FA494A7" w:rsidR="00225033" w:rsidRPr="0026442B" w:rsidRDefault="0022062A">
      <w:pPr>
        <w:numPr>
          <w:ilvl w:val="1"/>
          <w:numId w:val="3"/>
        </w:numPr>
        <w:autoSpaceDE w:val="0"/>
        <w:spacing w:line="100" w:lineRule="atLeast"/>
        <w:ind w:left="15" w:right="30" w:firstLine="540"/>
        <w:jc w:val="both"/>
        <w:rPr>
          <w:color w:val="auto"/>
          <w:sz w:val="22"/>
          <w:szCs w:val="22"/>
        </w:rPr>
      </w:pPr>
      <w:r w:rsidRPr="0026442B">
        <w:rPr>
          <w:color w:val="auto"/>
          <w:sz w:val="22"/>
          <w:szCs w:val="22"/>
        </w:rPr>
        <w:t xml:space="preserve">Стороны установили, что </w:t>
      </w:r>
      <w:r w:rsidR="00356E32" w:rsidRPr="0026442B">
        <w:rPr>
          <w:color w:val="auto"/>
          <w:sz w:val="22"/>
          <w:szCs w:val="22"/>
        </w:rPr>
        <w:t>положения ст.</w:t>
      </w:r>
      <w:r w:rsidRPr="0026442B">
        <w:rPr>
          <w:color w:val="auto"/>
          <w:sz w:val="22"/>
          <w:szCs w:val="22"/>
        </w:rPr>
        <w:t>317.1 Гражданского кодекса Российской Федерации к отношению сторон не применяются</w:t>
      </w:r>
    </w:p>
    <w:p w14:paraId="75262FB1" w14:textId="44C30626" w:rsidR="00225033" w:rsidRPr="0026442B" w:rsidRDefault="0022062A">
      <w:pPr>
        <w:numPr>
          <w:ilvl w:val="1"/>
          <w:numId w:val="3"/>
        </w:numPr>
        <w:autoSpaceDE w:val="0"/>
        <w:spacing w:line="100" w:lineRule="atLeast"/>
        <w:ind w:left="15" w:right="30" w:firstLine="540"/>
        <w:jc w:val="both"/>
        <w:rPr>
          <w:color w:val="auto"/>
          <w:sz w:val="22"/>
          <w:szCs w:val="22"/>
        </w:rPr>
      </w:pPr>
      <w:r w:rsidRPr="0026442B">
        <w:rPr>
          <w:color w:val="auto"/>
          <w:sz w:val="22"/>
          <w:szCs w:val="22"/>
        </w:rPr>
        <w:t>Вред (ущерб), причиненный имуществу Покупателя и/или его работникам вследствие недостатков товара (в т.ч. скрытых недостатков), а также вследствие недостоверной (недостаточной) информации о товаре, подлежит возмещению Продавцом, независимо от его вины, в полном объеме согласно ст. 1095 ГК РФ. Предъявление Покупателем требований о возмещении вреда (ущерба) возможно независимо от факта предъявления Продавцу претензий относительно качества поставленного товара и/или от истечения срока предъявления таких претензий</w:t>
      </w:r>
    </w:p>
    <w:p w14:paraId="55008A5E" w14:textId="3D43E122" w:rsidR="00225033" w:rsidRPr="0026442B" w:rsidRDefault="0022062A">
      <w:pPr>
        <w:numPr>
          <w:ilvl w:val="1"/>
          <w:numId w:val="3"/>
        </w:numPr>
        <w:autoSpaceDE w:val="0"/>
        <w:spacing w:line="100" w:lineRule="atLeast"/>
        <w:ind w:left="15" w:right="30" w:firstLine="540"/>
        <w:jc w:val="both"/>
        <w:rPr>
          <w:rFonts w:eastAsia="Arial" w:cs="Arial"/>
          <w:color w:val="auto"/>
          <w:sz w:val="22"/>
          <w:szCs w:val="22"/>
          <w:lang w:eastAsia="ar-SA" w:bidi="ar-SA"/>
        </w:rPr>
      </w:pPr>
      <w:r w:rsidRPr="0026442B">
        <w:rPr>
          <w:rFonts w:eastAsia="Arial" w:cs="Arial"/>
          <w:color w:val="auto"/>
          <w:sz w:val="22"/>
          <w:szCs w:val="22"/>
          <w:lang w:eastAsia="ar-SA" w:bidi="ar-SA"/>
        </w:rPr>
        <w:t>Во всем остальном стороны руководствуются действующим законодательством РФ.</w:t>
      </w:r>
    </w:p>
    <w:p w14:paraId="10C915BD" w14:textId="0555081D" w:rsidR="00225033" w:rsidRPr="0026442B" w:rsidRDefault="00225033">
      <w:pPr>
        <w:autoSpaceDE w:val="0"/>
        <w:spacing w:line="100" w:lineRule="atLeast"/>
        <w:ind w:left="15" w:right="30" w:firstLine="540"/>
        <w:jc w:val="both"/>
        <w:rPr>
          <w:rFonts w:eastAsia="Arial" w:cs="Arial"/>
          <w:color w:val="auto"/>
          <w:sz w:val="22"/>
          <w:szCs w:val="22"/>
          <w:lang w:eastAsia="ar-SA" w:bidi="ar-SA"/>
        </w:rPr>
      </w:pPr>
    </w:p>
    <w:p w14:paraId="0D53A21E" w14:textId="6BEBA93B" w:rsidR="00225033" w:rsidRPr="0026442B" w:rsidRDefault="0022062A">
      <w:pPr>
        <w:autoSpaceDE w:val="0"/>
        <w:spacing w:line="100" w:lineRule="atLeast"/>
        <w:ind w:left="15" w:right="30" w:firstLine="15"/>
        <w:jc w:val="center"/>
        <w:rPr>
          <w:rFonts w:eastAsia="Arial" w:cs="Arial"/>
          <w:b/>
          <w:bCs/>
          <w:sz w:val="22"/>
          <w:szCs w:val="22"/>
        </w:rPr>
      </w:pPr>
      <w:r w:rsidRPr="0026442B">
        <w:rPr>
          <w:rFonts w:eastAsia="Arial" w:cs="Arial"/>
          <w:b/>
          <w:bCs/>
          <w:sz w:val="22"/>
          <w:szCs w:val="22"/>
        </w:rPr>
        <w:t>8.Порядок рассмотрения споров. Расторжение договора</w:t>
      </w:r>
    </w:p>
    <w:p w14:paraId="5C7F240D" w14:textId="0DB1553B" w:rsidR="00225033" w:rsidRPr="0026442B" w:rsidRDefault="0022062A">
      <w:pPr>
        <w:autoSpaceDE w:val="0"/>
        <w:spacing w:line="100" w:lineRule="atLeast"/>
        <w:ind w:left="15" w:right="30" w:firstLine="540"/>
        <w:jc w:val="both"/>
        <w:rPr>
          <w:rFonts w:eastAsia="Arial" w:cs="Arial"/>
          <w:sz w:val="22"/>
          <w:szCs w:val="22"/>
        </w:rPr>
      </w:pPr>
      <w:r w:rsidRPr="0026442B">
        <w:rPr>
          <w:rFonts w:eastAsia="Arial" w:cs="Arial"/>
          <w:sz w:val="22"/>
          <w:szCs w:val="22"/>
        </w:rPr>
        <w:t>8.1. Все споры и разногласия, которые могут воз</w:t>
      </w:r>
      <w:r w:rsidRPr="0026442B">
        <w:rPr>
          <w:rFonts w:eastAsia="Courier New" w:cs="Courier New"/>
          <w:sz w:val="22"/>
          <w:szCs w:val="22"/>
        </w:rPr>
        <w:t>н</w:t>
      </w:r>
      <w:r w:rsidRPr="0026442B">
        <w:rPr>
          <w:rFonts w:eastAsia="Arial" w:cs="Arial"/>
          <w:sz w:val="22"/>
          <w:szCs w:val="22"/>
        </w:rPr>
        <w:t>икнуть при исполне</w:t>
      </w:r>
      <w:r w:rsidRPr="0026442B">
        <w:rPr>
          <w:rFonts w:eastAsia="Courier New" w:cs="Courier New"/>
          <w:sz w:val="22"/>
          <w:szCs w:val="22"/>
        </w:rPr>
        <w:t>н</w:t>
      </w:r>
      <w:r w:rsidRPr="0026442B">
        <w:rPr>
          <w:rFonts w:eastAsia="Arial" w:cs="Arial"/>
          <w:sz w:val="22"/>
          <w:szCs w:val="22"/>
        </w:rPr>
        <w:t>ии настоящего договора решаются путем переговоров между Сторонами.</w:t>
      </w:r>
    </w:p>
    <w:p w14:paraId="1496E7AF" w14:textId="363EEEEB" w:rsidR="00225033" w:rsidRPr="0026442B" w:rsidRDefault="0022062A">
      <w:pPr>
        <w:autoSpaceDE w:val="0"/>
        <w:spacing w:line="100" w:lineRule="atLeast"/>
        <w:ind w:left="15" w:right="30" w:firstLine="540"/>
        <w:jc w:val="both"/>
        <w:rPr>
          <w:rFonts w:eastAsia="Arial" w:cs="Arial"/>
          <w:color w:val="auto"/>
          <w:sz w:val="22"/>
          <w:szCs w:val="22"/>
        </w:rPr>
      </w:pPr>
      <w:r w:rsidRPr="0026442B">
        <w:rPr>
          <w:rFonts w:eastAsia="Arial" w:cs="Arial"/>
          <w:sz w:val="22"/>
          <w:szCs w:val="22"/>
        </w:rPr>
        <w:t xml:space="preserve">Споры и разногласия, которые не будут решены путем переговоров при изменении условий, расторжении договора, неисполнении или ненадлежащем исполнении обязательств по договору разрешаются в Арбитражном суде </w:t>
      </w:r>
      <w:r w:rsidRPr="0026442B">
        <w:rPr>
          <w:rFonts w:eastAsia="Arial" w:cs="Arial"/>
          <w:color w:val="auto"/>
          <w:sz w:val="22"/>
          <w:szCs w:val="22"/>
        </w:rPr>
        <w:t>по месту нахождения Истца.</w:t>
      </w:r>
    </w:p>
    <w:p w14:paraId="7C42D9B2" w14:textId="10D25353" w:rsidR="00225033" w:rsidRPr="0026442B" w:rsidRDefault="0022062A">
      <w:pPr>
        <w:autoSpaceDE w:val="0"/>
        <w:spacing w:line="100" w:lineRule="atLeast"/>
        <w:ind w:left="15" w:right="30" w:firstLine="540"/>
        <w:jc w:val="both"/>
        <w:rPr>
          <w:rFonts w:eastAsia="Courier New" w:cs="Courier New"/>
          <w:sz w:val="22"/>
          <w:szCs w:val="22"/>
        </w:rPr>
      </w:pPr>
      <w:r w:rsidRPr="0026442B">
        <w:rPr>
          <w:rFonts w:eastAsia="Arial" w:cs="Arial"/>
          <w:sz w:val="22"/>
          <w:szCs w:val="22"/>
        </w:rPr>
        <w:t xml:space="preserve">8.2. Договор может быть расторгнут в соответствии с действующим </w:t>
      </w:r>
      <w:r w:rsidRPr="0026442B">
        <w:rPr>
          <w:rFonts w:eastAsia="Courier New" w:cs="Courier New"/>
          <w:sz w:val="22"/>
          <w:szCs w:val="22"/>
        </w:rPr>
        <w:t>законодательством.</w:t>
      </w:r>
    </w:p>
    <w:p w14:paraId="2BA6798D" w14:textId="53EB311C" w:rsidR="00225033" w:rsidRPr="0026442B" w:rsidRDefault="0022062A">
      <w:pPr>
        <w:autoSpaceDE w:val="0"/>
        <w:spacing w:line="100" w:lineRule="atLeast"/>
        <w:ind w:left="15" w:right="30" w:firstLine="540"/>
        <w:jc w:val="both"/>
        <w:rPr>
          <w:rFonts w:eastAsia="Courier New" w:cs="Courier New"/>
          <w:color w:val="auto"/>
          <w:sz w:val="22"/>
          <w:szCs w:val="22"/>
        </w:rPr>
      </w:pPr>
      <w:r w:rsidRPr="0026442B">
        <w:rPr>
          <w:rFonts w:eastAsia="Courier New" w:cs="Courier New"/>
          <w:color w:val="auto"/>
          <w:sz w:val="22"/>
          <w:szCs w:val="22"/>
        </w:rPr>
        <w:t xml:space="preserve">Стороны вправе в одностороннем порядке расторгнуть настоящий договор по любым </w:t>
      </w:r>
      <w:r w:rsidRPr="0026442B">
        <w:rPr>
          <w:rFonts w:eastAsia="Arial" w:cs="Arial"/>
          <w:color w:val="auto"/>
          <w:sz w:val="22"/>
          <w:szCs w:val="22"/>
        </w:rPr>
        <w:t xml:space="preserve">основаниям, письменно предупредив об этом другую сторону за 14 дней до даты расторжения </w:t>
      </w:r>
      <w:r w:rsidRPr="0026442B">
        <w:rPr>
          <w:rFonts w:eastAsia="Courier New" w:cs="Courier New"/>
          <w:color w:val="auto"/>
          <w:sz w:val="22"/>
          <w:szCs w:val="22"/>
        </w:rPr>
        <w:t>договора.</w:t>
      </w:r>
    </w:p>
    <w:p w14:paraId="2C91E1AD" w14:textId="2C6724EE" w:rsidR="00225033" w:rsidRPr="0026442B" w:rsidRDefault="0022062A">
      <w:pPr>
        <w:autoSpaceDE w:val="0"/>
        <w:spacing w:line="100" w:lineRule="atLeast"/>
        <w:ind w:left="15" w:right="30" w:firstLine="540"/>
        <w:jc w:val="both"/>
        <w:rPr>
          <w:rFonts w:eastAsia="Arial" w:cs="Arial"/>
          <w:sz w:val="22"/>
          <w:szCs w:val="22"/>
        </w:rPr>
      </w:pPr>
      <w:r w:rsidRPr="0026442B">
        <w:rPr>
          <w:rFonts w:eastAsia="Arial" w:cs="Arial"/>
          <w:color w:val="auto"/>
          <w:sz w:val="22"/>
          <w:szCs w:val="22"/>
        </w:rPr>
        <w:t>8.3. Все изменения и дополнения к договору</w:t>
      </w:r>
      <w:r w:rsidRPr="0026442B">
        <w:rPr>
          <w:rFonts w:eastAsia="Arial" w:cs="Arial"/>
          <w:sz w:val="22"/>
          <w:szCs w:val="22"/>
        </w:rPr>
        <w:t xml:space="preserve"> должны быть оформлены в письменном виде и подписаны Сторонами.</w:t>
      </w:r>
    </w:p>
    <w:p w14:paraId="738B8050" w14:textId="17CC1D16" w:rsidR="00225033" w:rsidRPr="0026442B" w:rsidRDefault="0022062A">
      <w:pPr>
        <w:autoSpaceDE w:val="0"/>
        <w:spacing w:line="100" w:lineRule="atLeast"/>
        <w:ind w:left="15" w:right="30" w:firstLine="540"/>
        <w:jc w:val="both"/>
        <w:rPr>
          <w:rFonts w:eastAsia="Arial" w:cs="Arial"/>
          <w:sz w:val="22"/>
          <w:szCs w:val="22"/>
        </w:rPr>
      </w:pPr>
      <w:r w:rsidRPr="0026442B">
        <w:rPr>
          <w:rFonts w:eastAsia="Arial" w:cs="Arial"/>
          <w:sz w:val="22"/>
          <w:szCs w:val="22"/>
        </w:rPr>
        <w:t>8.4. Настоящий договор, а также приложения и дополнительные соглашения к нему могут считаться заключенными путем обмена документами посредством факсимильной связи, позволяющей достоверно установить, что документ исходит от Стороны по договору. В этом случае документы имеют юридическую силу и могут быть использованы в качестве письменных доказательств в Арбитражном суде. Стороны обязуются осуществлять обмен оригиналами документов, переданных по факсимильной связи, не позднее трех дней с момента передачи документов по факсимильной связи.</w:t>
      </w:r>
    </w:p>
    <w:p w14:paraId="49C66E6E" w14:textId="5254B288" w:rsidR="00225033" w:rsidRPr="0026442B" w:rsidRDefault="00225033">
      <w:pPr>
        <w:autoSpaceDE w:val="0"/>
        <w:spacing w:line="100" w:lineRule="atLeast"/>
        <w:ind w:left="15" w:right="30" w:firstLine="540"/>
        <w:jc w:val="both"/>
        <w:rPr>
          <w:rFonts w:eastAsia="Arial" w:cs="Arial"/>
          <w:sz w:val="22"/>
          <w:szCs w:val="22"/>
        </w:rPr>
      </w:pPr>
    </w:p>
    <w:p w14:paraId="5C87450E" w14:textId="57648574" w:rsidR="00225033" w:rsidRPr="0026442B" w:rsidRDefault="0022062A">
      <w:pPr>
        <w:autoSpaceDE w:val="0"/>
        <w:spacing w:line="100" w:lineRule="atLeast"/>
        <w:ind w:left="15" w:right="30" w:firstLine="15"/>
        <w:jc w:val="center"/>
        <w:rPr>
          <w:rFonts w:eastAsia="Arial" w:cs="Arial"/>
          <w:b/>
          <w:bCs/>
          <w:sz w:val="22"/>
          <w:szCs w:val="22"/>
        </w:rPr>
      </w:pPr>
      <w:r w:rsidRPr="0026442B">
        <w:rPr>
          <w:rFonts w:eastAsia="Arial" w:cs="Arial"/>
          <w:b/>
          <w:bCs/>
          <w:sz w:val="22"/>
          <w:szCs w:val="22"/>
        </w:rPr>
        <w:t>9. Срок действия договора</w:t>
      </w:r>
    </w:p>
    <w:p w14:paraId="4C7114C9" w14:textId="3C6F48C5" w:rsidR="00225033" w:rsidRPr="0026442B" w:rsidRDefault="0022062A">
      <w:pPr>
        <w:autoSpaceDE w:val="0"/>
        <w:spacing w:line="100" w:lineRule="atLeast"/>
        <w:ind w:left="15" w:right="30" w:firstLine="540"/>
        <w:jc w:val="both"/>
        <w:rPr>
          <w:rFonts w:eastAsia="Courier New" w:cs="Courier New"/>
          <w:sz w:val="22"/>
          <w:szCs w:val="22"/>
        </w:rPr>
      </w:pPr>
      <w:r w:rsidRPr="0026442B">
        <w:rPr>
          <w:rFonts w:eastAsia="Courier New" w:cs="Courier New"/>
          <w:sz w:val="22"/>
          <w:szCs w:val="22"/>
        </w:rPr>
        <w:t>9.1. Договор вступает в силу с момента подписания его Сторонами и действует до «</w:t>
      </w:r>
      <w:r w:rsidR="00356E32" w:rsidRPr="0026442B">
        <w:rPr>
          <w:rFonts w:eastAsia="Courier New" w:cs="Courier New"/>
          <w:sz w:val="22"/>
          <w:szCs w:val="22"/>
        </w:rPr>
        <w:t>31» декабря</w:t>
      </w:r>
      <w:r w:rsidR="00CF04E4" w:rsidRPr="00CF04E4">
        <w:rPr>
          <w:rFonts w:eastAsia="Courier New" w:cs="Courier New"/>
          <w:sz w:val="22"/>
          <w:szCs w:val="22"/>
        </w:rPr>
        <w:t xml:space="preserve"> </w:t>
      </w:r>
      <w:r w:rsidR="007A7CB9">
        <w:rPr>
          <w:rFonts w:eastAsia="Courier New" w:cs="Courier New"/>
          <w:sz w:val="22"/>
          <w:szCs w:val="22"/>
        </w:rPr>
        <w:t>{</w:t>
      </w:r>
      <w:r w:rsidR="00F53488">
        <w:rPr>
          <w:rFonts w:eastAsia="Courier New" w:cs="Courier New"/>
          <w:sz w:val="22"/>
          <w:szCs w:val="22"/>
          <w:lang w:val="en-US"/>
        </w:rPr>
        <w:t>year</w:t>
      </w:r>
      <w:r w:rsidR="007A7CB9">
        <w:rPr>
          <w:rFonts w:eastAsia="Courier New" w:cs="Courier New"/>
          <w:sz w:val="22"/>
          <w:szCs w:val="22"/>
        </w:rPr>
        <w:t>}</w:t>
      </w:r>
      <w:r w:rsidR="00842A84">
        <w:rPr>
          <w:rFonts w:eastAsia="Courier New" w:cs="Courier New"/>
          <w:sz w:val="22"/>
          <w:szCs w:val="22"/>
        </w:rPr>
        <w:t>г</w:t>
      </w:r>
      <w:r w:rsidRPr="0026442B">
        <w:rPr>
          <w:rFonts w:eastAsia="Courier New" w:cs="Courier New"/>
          <w:sz w:val="22"/>
          <w:szCs w:val="22"/>
        </w:rPr>
        <w:t>.</w:t>
      </w:r>
    </w:p>
    <w:p w14:paraId="29372FAC" w14:textId="214853C4" w:rsidR="00225033" w:rsidRPr="0026442B" w:rsidRDefault="0022062A">
      <w:pPr>
        <w:tabs>
          <w:tab w:val="left" w:pos="90"/>
        </w:tabs>
        <w:autoSpaceDE w:val="0"/>
        <w:spacing w:line="100" w:lineRule="atLeast"/>
        <w:ind w:left="15" w:right="30" w:firstLine="540"/>
        <w:jc w:val="both"/>
        <w:rPr>
          <w:rFonts w:eastAsia="Arial" w:cs="Arial"/>
          <w:sz w:val="22"/>
          <w:szCs w:val="22"/>
        </w:rPr>
      </w:pPr>
      <w:r w:rsidRPr="0026442B">
        <w:rPr>
          <w:rFonts w:eastAsia="Courier New" w:cs="Courier New"/>
          <w:sz w:val="22"/>
          <w:szCs w:val="22"/>
        </w:rPr>
        <w:t xml:space="preserve">9.2. Если ни одна из сторон за 14 дней до истечения срока действия договора не </w:t>
      </w:r>
      <w:r w:rsidRPr="0026442B">
        <w:rPr>
          <w:rFonts w:eastAsia="Arial" w:cs="Arial"/>
          <w:sz w:val="22"/>
          <w:szCs w:val="22"/>
        </w:rPr>
        <w:t>известила другую сторону в письменной форме о намерении расторгнуть договор, срок его действия будет автоматически продлеваться на такой же срок и на тех же условиях.</w:t>
      </w:r>
    </w:p>
    <w:p w14:paraId="452CAC5B" w14:textId="5332A1D6" w:rsidR="00225033" w:rsidRPr="0026442B" w:rsidRDefault="0022062A" w:rsidP="008621AC">
      <w:pPr>
        <w:autoSpaceDE w:val="0"/>
        <w:spacing w:line="100" w:lineRule="atLeast"/>
        <w:ind w:left="15" w:right="30" w:firstLine="540"/>
        <w:jc w:val="both"/>
        <w:rPr>
          <w:rFonts w:eastAsia="Arial" w:cs="Arial"/>
          <w:sz w:val="22"/>
          <w:szCs w:val="22"/>
        </w:rPr>
      </w:pPr>
      <w:r w:rsidRPr="0026442B">
        <w:rPr>
          <w:rFonts w:eastAsia="Arial" w:cs="Arial"/>
          <w:sz w:val="22"/>
          <w:szCs w:val="22"/>
        </w:rPr>
        <w:t>9.3. Настоящий договор составлен в 2-х экземплярах, каждый из которых имеет равную юридическую силу.</w:t>
      </w:r>
    </w:p>
    <w:p w14:paraId="6F4BD7C8" w14:textId="77777777" w:rsidR="000F36FE" w:rsidRDefault="000F36FE" w:rsidP="008621AC">
      <w:pPr>
        <w:autoSpaceDE w:val="0"/>
        <w:spacing w:line="100" w:lineRule="atLeast"/>
        <w:ind w:left="15" w:right="30" w:hanging="45"/>
        <w:jc w:val="center"/>
        <w:rPr>
          <w:rFonts w:eastAsia="Arial" w:cs="Arial"/>
          <w:b/>
          <w:bCs/>
          <w:sz w:val="22"/>
          <w:szCs w:val="22"/>
        </w:rPr>
      </w:pPr>
      <w:r>
        <w:rPr>
          <w:rFonts w:eastAsia="Arial" w:cs="Arial"/>
          <w:b/>
          <w:bCs/>
          <w:sz w:val="22"/>
          <w:szCs w:val="22"/>
        </w:rPr>
        <w:br w:type="page"/>
      </w:r>
    </w:p>
    <w:p w14:paraId="652F13F5" w14:textId="726D89C9" w:rsidR="006E1EFE" w:rsidRDefault="0022062A" w:rsidP="008621AC">
      <w:pPr>
        <w:autoSpaceDE w:val="0"/>
        <w:spacing w:line="100" w:lineRule="atLeast"/>
        <w:ind w:left="15" w:right="30" w:hanging="45"/>
        <w:jc w:val="center"/>
        <w:rPr>
          <w:rFonts w:eastAsia="Arial" w:cs="Arial"/>
          <w:b/>
          <w:bCs/>
          <w:sz w:val="22"/>
          <w:szCs w:val="22"/>
        </w:rPr>
      </w:pPr>
      <w:r w:rsidRPr="0026442B">
        <w:rPr>
          <w:rFonts w:eastAsia="Arial" w:cs="Arial"/>
          <w:b/>
          <w:bCs/>
          <w:sz w:val="22"/>
          <w:szCs w:val="22"/>
        </w:rPr>
        <w:lastRenderedPageBreak/>
        <w:t>10. Юридические адреса Сторон</w:t>
      </w:r>
    </w:p>
    <w:p w14:paraId="34D63430" w14:textId="3A09B4CE" w:rsidR="006E1EFE" w:rsidRPr="0026442B" w:rsidRDefault="006E1EFE" w:rsidP="008621AC">
      <w:pPr>
        <w:autoSpaceDE w:val="0"/>
        <w:spacing w:line="100" w:lineRule="atLeast"/>
        <w:ind w:left="15" w:right="30" w:hanging="45"/>
        <w:jc w:val="center"/>
        <w:rPr>
          <w:rFonts w:eastAsia="Arial" w:cs="Arial"/>
          <w:b/>
          <w:bCs/>
          <w:sz w:val="22"/>
          <w:szCs w:val="22"/>
          <w:lang w:val="en-US"/>
        </w:rPr>
      </w:pPr>
    </w:p>
    <w:tbl>
      <w:tblPr>
        <w:tblW w:w="10581" w:type="dxa"/>
        <w:tblInd w:w="-72" w:type="dxa"/>
        <w:tblLook w:val="01E0" w:firstRow="1" w:lastRow="1" w:firstColumn="1" w:lastColumn="1" w:noHBand="0" w:noVBand="0"/>
      </w:tblPr>
      <w:tblGrid>
        <w:gridCol w:w="5385"/>
        <w:gridCol w:w="43"/>
        <w:gridCol w:w="4681"/>
        <w:gridCol w:w="472"/>
      </w:tblGrid>
      <w:tr w:rsidR="006E1EFE" w:rsidRPr="00736CE9" w14:paraId="0E89EB24" w14:textId="77777777" w:rsidTr="00201D4B">
        <w:trPr>
          <w:trHeight w:val="4252"/>
        </w:trPr>
        <w:tc>
          <w:tcPr>
            <w:tcW w:w="5385" w:type="dxa"/>
          </w:tcPr>
          <w:p w14:paraId="5A1D8255" w14:textId="2FB08706" w:rsidR="006E1EFE" w:rsidRPr="0026442B" w:rsidRDefault="006E1EFE" w:rsidP="006745E4">
            <w:pPr>
              <w:pStyle w:val="a7"/>
              <w:snapToGrid w:val="0"/>
              <w:jc w:val="center"/>
              <w:rPr>
                <w:b/>
                <w:bCs/>
                <w:sz w:val="22"/>
                <w:szCs w:val="22"/>
              </w:rPr>
            </w:pPr>
            <w:r w:rsidRPr="0026442B">
              <w:rPr>
                <w:b/>
                <w:bCs/>
                <w:sz w:val="22"/>
                <w:szCs w:val="22"/>
              </w:rPr>
              <w:t>ПРОДАВЕЦ</w:t>
            </w:r>
          </w:p>
          <w:p w14:paraId="391DE480" w14:textId="64EA75E3" w:rsidR="006E1EFE" w:rsidRDefault="006E1EFE" w:rsidP="006745E4">
            <w:pPr>
              <w:rPr>
                <w:b/>
              </w:rPr>
            </w:pPr>
            <w:r>
              <w:rPr>
                <w:b/>
              </w:rPr>
              <w:t>ООО «</w:t>
            </w:r>
            <w:proofErr w:type="spellStart"/>
            <w:r>
              <w:rPr>
                <w:b/>
              </w:rPr>
              <w:t>Миркурей</w:t>
            </w:r>
            <w:proofErr w:type="spellEnd"/>
            <w:r>
              <w:rPr>
                <w:b/>
              </w:rPr>
              <w:t>»</w:t>
            </w:r>
          </w:p>
          <w:p w14:paraId="4AD3D260" w14:textId="621A2734" w:rsidR="006E1EFE" w:rsidRPr="00F3605C" w:rsidRDefault="006E1EFE" w:rsidP="006745E4">
            <w:r w:rsidRPr="00464AC8">
              <w:rPr>
                <w:b/>
              </w:rPr>
              <w:t>Юр. Адрес:</w:t>
            </w:r>
            <w:r w:rsidRPr="00F3605C">
              <w:t xml:space="preserve"> </w:t>
            </w:r>
            <w:r w:rsidRPr="009002F1">
              <w:t xml:space="preserve">107143, Москва г, Открытое ш, дом № 13, строение 1, </w:t>
            </w:r>
            <w:proofErr w:type="spellStart"/>
            <w:r w:rsidRPr="009002F1">
              <w:t>эт</w:t>
            </w:r>
            <w:proofErr w:type="spellEnd"/>
            <w:r w:rsidRPr="009002F1">
              <w:t xml:space="preserve"> 1, </w:t>
            </w:r>
            <w:proofErr w:type="spellStart"/>
            <w:r w:rsidRPr="009002F1">
              <w:t>пом</w:t>
            </w:r>
            <w:proofErr w:type="spellEnd"/>
            <w:r w:rsidRPr="009002F1">
              <w:t xml:space="preserve"> IVБ, ком 3</w:t>
            </w:r>
          </w:p>
          <w:p w14:paraId="3B3A787A" w14:textId="7053A630" w:rsidR="006E1EFE" w:rsidRPr="00F3605C" w:rsidRDefault="006E1EFE" w:rsidP="006745E4">
            <w:r w:rsidRPr="00464AC8">
              <w:rPr>
                <w:b/>
                <w:kern w:val="1"/>
                <w:szCs w:val="20"/>
              </w:rPr>
              <w:t>Факт. адрес:</w:t>
            </w:r>
            <w:r>
              <w:rPr>
                <w:kern w:val="1"/>
                <w:szCs w:val="20"/>
              </w:rPr>
              <w:t xml:space="preserve"> </w:t>
            </w:r>
            <w:r w:rsidR="003D3BF1" w:rsidRPr="009002F1">
              <w:t>107143</w:t>
            </w:r>
            <w:r w:rsidRPr="00826A0F">
              <w:t xml:space="preserve">, Москва г, Открытое ш, дом № 13, строение </w:t>
            </w:r>
            <w:r w:rsidR="003D3BF1">
              <w:t>2</w:t>
            </w:r>
          </w:p>
          <w:p w14:paraId="4D2CC4B9" w14:textId="47A3EB16" w:rsidR="006E1EFE" w:rsidRDefault="006E1EFE" w:rsidP="006745E4">
            <w:r w:rsidRPr="00464AC8">
              <w:rPr>
                <w:b/>
              </w:rPr>
              <w:t>ИНН</w:t>
            </w:r>
            <w:r>
              <w:t xml:space="preserve"> </w:t>
            </w:r>
            <w:r w:rsidRPr="00C828F2">
              <w:t>9718132225</w:t>
            </w:r>
          </w:p>
          <w:p w14:paraId="4983D655" w14:textId="32ED16CE" w:rsidR="006E1EFE" w:rsidRDefault="006E1EFE" w:rsidP="006745E4">
            <w:r w:rsidRPr="00464AC8">
              <w:rPr>
                <w:b/>
              </w:rPr>
              <w:t>КПП</w:t>
            </w:r>
            <w:r>
              <w:t xml:space="preserve"> </w:t>
            </w:r>
            <w:r w:rsidRPr="00C828F2">
              <w:t>771801001</w:t>
            </w:r>
          </w:p>
          <w:p w14:paraId="61C24EA6" w14:textId="5C9CAE4D" w:rsidR="006E1EFE" w:rsidRDefault="006E1EFE" w:rsidP="006745E4">
            <w:r w:rsidRPr="00673009">
              <w:rPr>
                <w:b/>
                <w:bCs/>
              </w:rPr>
              <w:t>ОГРН</w:t>
            </w:r>
            <w:r>
              <w:t xml:space="preserve"> </w:t>
            </w:r>
            <w:r w:rsidRPr="00673009">
              <w:t>1197746185130</w:t>
            </w:r>
          </w:p>
          <w:p w14:paraId="765012FD" w14:textId="326147BD" w:rsidR="006E1EFE" w:rsidRDefault="006E1EFE" w:rsidP="006745E4">
            <w:r w:rsidRPr="00244729">
              <w:rPr>
                <w:b/>
              </w:rPr>
              <w:t>р/с</w:t>
            </w:r>
            <w:r>
              <w:t xml:space="preserve"> </w:t>
            </w:r>
            <w:r w:rsidRPr="00BF1266">
              <w:rPr>
                <w:rFonts w:cs="Times New Roman"/>
              </w:rPr>
              <w:t>40702810301840000825</w:t>
            </w:r>
          </w:p>
          <w:p w14:paraId="78F56832" w14:textId="317C8554" w:rsidR="006E1EFE" w:rsidRDefault="006E1EFE" w:rsidP="006745E4">
            <w:r w:rsidRPr="00244729">
              <w:rPr>
                <w:b/>
              </w:rPr>
              <w:t xml:space="preserve">к/с </w:t>
            </w:r>
            <w:r w:rsidRPr="00BF1266">
              <w:rPr>
                <w:rFonts w:cs="Times New Roman"/>
              </w:rPr>
              <w:t>30101810200000000593</w:t>
            </w:r>
          </w:p>
          <w:p w14:paraId="79AB42C4" w14:textId="43143CFD" w:rsidR="006E1EFE" w:rsidRPr="00885CA3" w:rsidRDefault="006E1EFE" w:rsidP="006745E4">
            <w:r w:rsidRPr="00464AC8">
              <w:rPr>
                <w:b/>
              </w:rPr>
              <w:t>БИК</w:t>
            </w:r>
            <w:r>
              <w:t xml:space="preserve"> </w:t>
            </w:r>
            <w:r w:rsidRPr="00BF1266">
              <w:rPr>
                <w:rFonts w:cs="Times New Roman"/>
              </w:rPr>
              <w:t>044525593</w:t>
            </w:r>
          </w:p>
          <w:p w14:paraId="3A2D5C1B" w14:textId="13719E5E" w:rsidR="006E1EFE" w:rsidRDefault="006E1EFE" w:rsidP="006745E4">
            <w:r>
              <w:rPr>
                <w:b/>
              </w:rPr>
              <w:t xml:space="preserve">в </w:t>
            </w:r>
            <w:r w:rsidRPr="0024433C">
              <w:rPr>
                <w:b/>
              </w:rPr>
              <w:t>АО "АЛЬФА-БАНК"</w:t>
            </w:r>
            <w:r>
              <w:rPr>
                <w:b/>
              </w:rPr>
              <w:t xml:space="preserve"> </w:t>
            </w:r>
            <w:r w:rsidRPr="0022733F">
              <w:rPr>
                <w:b/>
              </w:rPr>
              <w:t xml:space="preserve">Г. МОСКВА </w:t>
            </w:r>
          </w:p>
          <w:p w14:paraId="1915C00A" w14:textId="3D803C9F" w:rsidR="006E1EFE" w:rsidRDefault="006E1EFE" w:rsidP="006E1EFE">
            <w:pPr>
              <w:rPr>
                <w:lang w:val="en-US"/>
              </w:rPr>
            </w:pPr>
            <w:r w:rsidRPr="00952E5E">
              <w:rPr>
                <w:b/>
                <w:bCs/>
                <w:lang w:val="en-US"/>
              </w:rPr>
              <w:t>E</w:t>
            </w:r>
            <w:r>
              <w:rPr>
                <w:b/>
                <w:bCs/>
                <w:lang w:val="en-US"/>
              </w:rPr>
              <w:t>-</w:t>
            </w:r>
            <w:r w:rsidRPr="00952E5E">
              <w:rPr>
                <w:b/>
                <w:bCs/>
                <w:lang w:val="en-US"/>
              </w:rPr>
              <w:t>mail</w:t>
            </w:r>
            <w:r>
              <w:rPr>
                <w:lang w:val="en-US"/>
              </w:rPr>
              <w:t xml:space="preserve"> </w:t>
            </w:r>
            <w:hyperlink r:id="rId8" w:history="1">
              <w:r w:rsidRPr="00CB642D">
                <w:rPr>
                  <w:rStyle w:val="ab"/>
                  <w:lang w:val="en-US"/>
                </w:rPr>
                <w:t>yarchicken@mail.ru</w:t>
              </w:r>
            </w:hyperlink>
            <w:r>
              <w:rPr>
                <w:lang w:val="en-US"/>
              </w:rPr>
              <w:t xml:space="preserve">, </w:t>
            </w:r>
            <w:r w:rsidR="007A7CB9">
              <w:rPr>
                <w:lang w:val="en-US"/>
              </w:rPr>
              <w:t>{</w:t>
            </w:r>
            <w:proofErr w:type="spellStart"/>
            <w:r w:rsidR="00F53488">
              <w:rPr>
                <w:lang w:val="en-US"/>
              </w:rPr>
              <w:t>supplierEMAIL</w:t>
            </w:r>
            <w:proofErr w:type="spellEnd"/>
            <w:r w:rsidR="007A7CB9">
              <w:rPr>
                <w:lang w:val="en-US"/>
              </w:rPr>
              <w:t>}</w:t>
            </w:r>
          </w:p>
          <w:p w14:paraId="2D8C33E2" w14:textId="4F1FFC10" w:rsidR="0023351B" w:rsidRPr="006E1EFE" w:rsidRDefault="0023351B" w:rsidP="006E1EFE">
            <w:pPr>
              <w:rPr>
                <w:lang w:val="en-US"/>
              </w:rPr>
            </w:pPr>
          </w:p>
        </w:tc>
        <w:tc>
          <w:tcPr>
            <w:tcW w:w="5196" w:type="dxa"/>
            <w:gridSpan w:val="3"/>
          </w:tcPr>
          <w:p w14:paraId="76AF3067" w14:textId="77777777" w:rsidR="006E1EFE" w:rsidRPr="007A7CB9" w:rsidRDefault="006E1EFE" w:rsidP="006745E4">
            <w:pPr>
              <w:jc w:val="center"/>
              <w:rPr>
                <w:b/>
                <w:bCs/>
                <w:sz w:val="22"/>
                <w:szCs w:val="22"/>
                <w:lang w:val="en-US"/>
              </w:rPr>
            </w:pPr>
            <w:r w:rsidRPr="0026442B">
              <w:rPr>
                <w:b/>
                <w:bCs/>
                <w:sz w:val="22"/>
                <w:szCs w:val="22"/>
              </w:rPr>
              <w:t>ПОКУПАТЕЛЬ</w:t>
            </w:r>
          </w:p>
          <w:p w14:paraId="39E0CE50" w14:textId="20EC73F8" w:rsidR="006E1EFE" w:rsidRPr="007A7CB9" w:rsidRDefault="007A7CB9" w:rsidP="006745E4">
            <w:pPr>
              <w:rPr>
                <w:b/>
                <w:lang w:val="en-US"/>
              </w:rPr>
            </w:pPr>
            <w:r w:rsidRPr="007A7CB9">
              <w:rPr>
                <w:b/>
                <w:lang w:val="en-US"/>
              </w:rPr>
              <w:t>{</w:t>
            </w:r>
            <w:proofErr w:type="spellStart"/>
            <w:r w:rsidR="00F53488" w:rsidRPr="00F53488">
              <w:rPr>
                <w:b/>
                <w:lang w:val="en-US"/>
              </w:rPr>
              <w:t>clientOrganization</w:t>
            </w:r>
            <w:proofErr w:type="spellEnd"/>
            <w:r>
              <w:rPr>
                <w:b/>
                <w:lang w:val="en-US"/>
              </w:rPr>
              <w:t>}</w:t>
            </w:r>
          </w:p>
          <w:p w14:paraId="0057A650" w14:textId="1ADA83DE" w:rsidR="006E1EFE" w:rsidRPr="007A7CB9" w:rsidRDefault="006E1EFE" w:rsidP="006745E4">
            <w:pPr>
              <w:rPr>
                <w:bCs/>
                <w:lang w:val="en-US"/>
              </w:rPr>
            </w:pPr>
            <w:r w:rsidRPr="00992371">
              <w:rPr>
                <w:b/>
              </w:rPr>
              <w:t>Юр</w:t>
            </w:r>
            <w:r w:rsidRPr="007A7CB9">
              <w:rPr>
                <w:b/>
                <w:lang w:val="en-US"/>
              </w:rPr>
              <w:t xml:space="preserve">. </w:t>
            </w:r>
            <w:r w:rsidRPr="00992371">
              <w:rPr>
                <w:b/>
              </w:rPr>
              <w:t>Адрес</w:t>
            </w:r>
            <w:r w:rsidRPr="007A7CB9">
              <w:rPr>
                <w:b/>
                <w:lang w:val="en-US"/>
              </w:rPr>
              <w:t>:</w:t>
            </w:r>
            <w:r w:rsidRPr="007A7CB9">
              <w:rPr>
                <w:bCs/>
                <w:lang w:val="en-US"/>
              </w:rPr>
              <w:t xml:space="preserve"> </w:t>
            </w:r>
            <w:r w:rsidR="007A7CB9" w:rsidRPr="007A7CB9">
              <w:rPr>
                <w:bCs/>
                <w:lang w:val="en-US"/>
              </w:rPr>
              <w:t>{</w:t>
            </w:r>
            <w:bookmarkStart w:id="2" w:name="_Hlk198634745"/>
            <w:proofErr w:type="spellStart"/>
            <w:r w:rsidR="00F53488">
              <w:rPr>
                <w:bCs/>
                <w:lang w:val="en-US"/>
              </w:rPr>
              <w:t>clientYurAddress</w:t>
            </w:r>
            <w:bookmarkEnd w:id="2"/>
            <w:proofErr w:type="spellEnd"/>
            <w:r w:rsidR="007A7CB9">
              <w:rPr>
                <w:bCs/>
                <w:lang w:val="en-US"/>
              </w:rPr>
              <w:t>}</w:t>
            </w:r>
          </w:p>
          <w:p w14:paraId="3D93F6F9" w14:textId="57F135E0" w:rsidR="006E1EFE" w:rsidRPr="007A7CB9" w:rsidRDefault="006E1EFE" w:rsidP="006745E4">
            <w:pPr>
              <w:rPr>
                <w:bCs/>
                <w:lang w:val="en-US"/>
              </w:rPr>
            </w:pPr>
            <w:r w:rsidRPr="00C92754">
              <w:rPr>
                <w:b/>
              </w:rPr>
              <w:t>Факт</w:t>
            </w:r>
            <w:r w:rsidRPr="007A7CB9">
              <w:rPr>
                <w:b/>
                <w:lang w:val="en-US"/>
              </w:rPr>
              <w:t xml:space="preserve">. </w:t>
            </w:r>
            <w:r w:rsidRPr="00C92754">
              <w:rPr>
                <w:b/>
              </w:rPr>
              <w:t>адрес</w:t>
            </w:r>
            <w:r w:rsidRPr="007A7CB9">
              <w:rPr>
                <w:b/>
                <w:lang w:val="en-US"/>
              </w:rPr>
              <w:t>:</w:t>
            </w:r>
            <w:r w:rsidRPr="007A7CB9">
              <w:rPr>
                <w:bCs/>
                <w:lang w:val="en-US"/>
              </w:rPr>
              <w:t xml:space="preserve"> </w:t>
            </w:r>
            <w:r w:rsidR="007A7CB9" w:rsidRPr="007A7CB9">
              <w:rPr>
                <w:lang w:val="en-US"/>
              </w:rPr>
              <w:t>{</w:t>
            </w:r>
            <w:proofErr w:type="spellStart"/>
            <w:r w:rsidR="00F53488">
              <w:rPr>
                <w:bCs/>
                <w:lang w:val="en-US"/>
              </w:rPr>
              <w:t>clientFactAddress</w:t>
            </w:r>
            <w:proofErr w:type="spellEnd"/>
            <w:r w:rsidR="007A7CB9">
              <w:rPr>
                <w:lang w:val="en-US"/>
              </w:rPr>
              <w:t>}</w:t>
            </w:r>
          </w:p>
          <w:p w14:paraId="707672DE" w14:textId="20CA4830" w:rsidR="006E1EFE" w:rsidRPr="007A7CB9" w:rsidRDefault="006E1EFE" w:rsidP="006745E4">
            <w:pPr>
              <w:rPr>
                <w:bCs/>
                <w:lang w:val="en-US"/>
              </w:rPr>
            </w:pPr>
            <w:r w:rsidRPr="00992371">
              <w:rPr>
                <w:b/>
              </w:rPr>
              <w:t>ИНН</w:t>
            </w:r>
            <w:r w:rsidR="00F53488" w:rsidRPr="007A7CB9">
              <w:rPr>
                <w:b/>
                <w:lang w:val="en-US"/>
              </w:rPr>
              <w:t xml:space="preserve"> </w:t>
            </w:r>
            <w:bookmarkStart w:id="3" w:name="_Hlk198634789"/>
            <w:r w:rsidR="007A7CB9" w:rsidRPr="007A7CB9">
              <w:rPr>
                <w:bCs/>
                <w:lang w:val="en-US"/>
              </w:rPr>
              <w:t>{</w:t>
            </w:r>
            <w:proofErr w:type="spellStart"/>
            <w:r w:rsidR="00F53488">
              <w:rPr>
                <w:bCs/>
                <w:lang w:val="en-US"/>
              </w:rPr>
              <w:t>clientINN</w:t>
            </w:r>
            <w:proofErr w:type="spellEnd"/>
            <w:r w:rsidR="007A7CB9" w:rsidRPr="007A7CB9">
              <w:rPr>
                <w:bCs/>
                <w:lang w:val="en-US"/>
              </w:rPr>
              <w:t>}</w:t>
            </w:r>
            <w:bookmarkEnd w:id="3"/>
          </w:p>
          <w:p w14:paraId="1AFC6040" w14:textId="6A6E49C2" w:rsidR="00F53488" w:rsidRPr="007A7CB9" w:rsidRDefault="006E1EFE" w:rsidP="006745E4">
            <w:pPr>
              <w:rPr>
                <w:bCs/>
                <w:lang w:val="en-US"/>
              </w:rPr>
            </w:pPr>
            <w:r w:rsidRPr="00673009">
              <w:rPr>
                <w:b/>
              </w:rPr>
              <w:t>КПП</w:t>
            </w:r>
            <w:r w:rsidRPr="007A7CB9">
              <w:rPr>
                <w:bCs/>
                <w:lang w:val="en-US"/>
              </w:rPr>
              <w:t xml:space="preserve"> </w:t>
            </w:r>
            <w:r w:rsidR="007A7CB9" w:rsidRPr="007A7CB9">
              <w:rPr>
                <w:bCs/>
                <w:lang w:val="en-US"/>
              </w:rPr>
              <w:t>{</w:t>
            </w:r>
            <w:proofErr w:type="spellStart"/>
            <w:r w:rsidR="00F53488" w:rsidRPr="007A7CB9">
              <w:rPr>
                <w:bCs/>
                <w:lang w:val="en-US"/>
              </w:rPr>
              <w:t>client</w:t>
            </w:r>
            <w:r w:rsidR="00F53488">
              <w:rPr>
                <w:bCs/>
                <w:lang w:val="en-US"/>
              </w:rPr>
              <w:t>KPP</w:t>
            </w:r>
            <w:proofErr w:type="spellEnd"/>
            <w:r w:rsidR="007A7CB9" w:rsidRPr="007A7CB9">
              <w:rPr>
                <w:bCs/>
                <w:lang w:val="en-US"/>
              </w:rPr>
              <w:t>}</w:t>
            </w:r>
          </w:p>
          <w:p w14:paraId="21B746FD" w14:textId="2A614DDA" w:rsidR="006E1EFE" w:rsidRPr="007A7CB9" w:rsidRDefault="006E1EFE" w:rsidP="006745E4">
            <w:pPr>
              <w:rPr>
                <w:bCs/>
                <w:lang w:val="en-US"/>
              </w:rPr>
            </w:pPr>
            <w:r w:rsidRPr="00E91C31">
              <w:rPr>
                <w:b/>
              </w:rPr>
              <w:t>ОГРН</w:t>
            </w:r>
            <w:r w:rsidRPr="007A7CB9">
              <w:rPr>
                <w:b/>
                <w:lang w:val="en-US"/>
              </w:rPr>
              <w:t xml:space="preserve"> </w:t>
            </w:r>
            <w:r w:rsidR="007A7CB9" w:rsidRPr="007A7CB9">
              <w:rPr>
                <w:bCs/>
                <w:lang w:val="en-US"/>
              </w:rPr>
              <w:t>{</w:t>
            </w:r>
            <w:proofErr w:type="spellStart"/>
            <w:r w:rsidR="00F53488">
              <w:rPr>
                <w:bCs/>
                <w:lang w:val="en-US"/>
              </w:rPr>
              <w:t>clientOGRN</w:t>
            </w:r>
            <w:proofErr w:type="spellEnd"/>
            <w:r w:rsidR="007A7CB9" w:rsidRPr="007A7CB9">
              <w:rPr>
                <w:bCs/>
                <w:lang w:val="en-US"/>
              </w:rPr>
              <w:t>}</w:t>
            </w:r>
          </w:p>
          <w:p w14:paraId="0F2B161B" w14:textId="49384C19" w:rsidR="006E1EFE" w:rsidRPr="007A7CB9" w:rsidRDefault="006E1EFE" w:rsidP="006745E4">
            <w:pPr>
              <w:rPr>
                <w:bCs/>
                <w:lang w:val="en-US"/>
              </w:rPr>
            </w:pPr>
            <w:r w:rsidRPr="00992371">
              <w:rPr>
                <w:b/>
              </w:rPr>
              <w:t>р</w:t>
            </w:r>
            <w:r w:rsidRPr="007A7CB9">
              <w:rPr>
                <w:b/>
                <w:lang w:val="en-US"/>
              </w:rPr>
              <w:t>/</w:t>
            </w:r>
            <w:r w:rsidRPr="00992371">
              <w:rPr>
                <w:b/>
              </w:rPr>
              <w:t>с</w:t>
            </w:r>
            <w:r w:rsidRPr="007A7CB9">
              <w:rPr>
                <w:bCs/>
                <w:lang w:val="en-US"/>
              </w:rPr>
              <w:t xml:space="preserve"> </w:t>
            </w:r>
            <w:bookmarkStart w:id="4" w:name="_Hlk198634855"/>
            <w:r w:rsidR="007A7CB9" w:rsidRPr="007A7CB9">
              <w:rPr>
                <w:bCs/>
                <w:lang w:val="en-US"/>
              </w:rPr>
              <w:t>{</w:t>
            </w:r>
            <w:proofErr w:type="spellStart"/>
            <w:r w:rsidR="00F53488">
              <w:rPr>
                <w:bCs/>
                <w:lang w:val="en-US"/>
              </w:rPr>
              <w:t>clientRaschSch</w:t>
            </w:r>
            <w:proofErr w:type="spellEnd"/>
            <w:r w:rsidR="007A7CB9" w:rsidRPr="007A7CB9">
              <w:rPr>
                <w:bCs/>
                <w:lang w:val="en-US"/>
              </w:rPr>
              <w:t>}</w:t>
            </w:r>
            <w:bookmarkEnd w:id="4"/>
          </w:p>
          <w:p w14:paraId="02FBB426" w14:textId="22C206B1" w:rsidR="006E1EFE" w:rsidRPr="007A7CB9" w:rsidRDefault="006E1EFE" w:rsidP="006745E4">
            <w:pPr>
              <w:rPr>
                <w:bCs/>
                <w:lang w:val="en-US"/>
              </w:rPr>
            </w:pPr>
            <w:r w:rsidRPr="00992371">
              <w:rPr>
                <w:b/>
              </w:rPr>
              <w:t>к</w:t>
            </w:r>
            <w:r w:rsidRPr="007A7CB9">
              <w:rPr>
                <w:b/>
                <w:lang w:val="en-US"/>
              </w:rPr>
              <w:t>/</w:t>
            </w:r>
            <w:r w:rsidRPr="00992371">
              <w:rPr>
                <w:b/>
              </w:rPr>
              <w:t>с</w:t>
            </w:r>
            <w:r w:rsidRPr="007A7CB9">
              <w:rPr>
                <w:bCs/>
                <w:lang w:val="en-US"/>
              </w:rPr>
              <w:t xml:space="preserve"> </w:t>
            </w:r>
            <w:r w:rsidR="007A7CB9" w:rsidRPr="007A7CB9">
              <w:rPr>
                <w:bCs/>
                <w:lang w:val="en-US"/>
              </w:rPr>
              <w:t>{</w:t>
            </w:r>
            <w:proofErr w:type="spellStart"/>
            <w:r w:rsidR="00F53488">
              <w:rPr>
                <w:bCs/>
                <w:lang w:val="en-US"/>
              </w:rPr>
              <w:t>clientKorrSch</w:t>
            </w:r>
            <w:proofErr w:type="spellEnd"/>
            <w:r w:rsidR="007A7CB9" w:rsidRPr="007A7CB9">
              <w:rPr>
                <w:bCs/>
                <w:lang w:val="en-US"/>
              </w:rPr>
              <w:t>}</w:t>
            </w:r>
          </w:p>
          <w:p w14:paraId="00CB0438" w14:textId="4F14FE69" w:rsidR="00F53488" w:rsidRPr="007A7CB9" w:rsidRDefault="006E1EFE" w:rsidP="006745E4">
            <w:pPr>
              <w:rPr>
                <w:bCs/>
                <w:lang w:val="en-US"/>
              </w:rPr>
            </w:pPr>
            <w:r w:rsidRPr="00992371">
              <w:rPr>
                <w:b/>
              </w:rPr>
              <w:t>БИК</w:t>
            </w:r>
            <w:r w:rsidRPr="007A7CB9">
              <w:rPr>
                <w:bCs/>
                <w:lang w:val="en-US"/>
              </w:rPr>
              <w:t xml:space="preserve"> </w:t>
            </w:r>
            <w:r w:rsidR="007A7CB9" w:rsidRPr="007A7CB9">
              <w:rPr>
                <w:bCs/>
                <w:lang w:val="en-US"/>
              </w:rPr>
              <w:t>{</w:t>
            </w:r>
            <w:proofErr w:type="spellStart"/>
            <w:r w:rsidR="00F53488">
              <w:rPr>
                <w:bCs/>
                <w:lang w:val="en-US"/>
              </w:rPr>
              <w:t>clientBIK</w:t>
            </w:r>
            <w:proofErr w:type="spellEnd"/>
            <w:r w:rsidR="007A7CB9">
              <w:rPr>
                <w:bCs/>
                <w:lang w:val="en-US"/>
              </w:rPr>
              <w:t>}</w:t>
            </w:r>
          </w:p>
          <w:p w14:paraId="21239989" w14:textId="4D12D471" w:rsidR="006E1EFE" w:rsidRPr="00F53488" w:rsidRDefault="006E1EFE" w:rsidP="006745E4">
            <w:pPr>
              <w:rPr>
                <w:b/>
                <w:lang w:val="en-US"/>
              </w:rPr>
            </w:pPr>
            <w:r>
              <w:rPr>
                <w:b/>
              </w:rPr>
              <w:t>в</w:t>
            </w:r>
            <w:r w:rsidRPr="00F53488">
              <w:rPr>
                <w:b/>
                <w:lang w:val="en-US"/>
              </w:rPr>
              <w:t xml:space="preserve"> </w:t>
            </w:r>
            <w:r w:rsidR="007A7CB9">
              <w:rPr>
                <w:b/>
                <w:lang w:val="en-US"/>
              </w:rPr>
              <w:t>{</w:t>
            </w:r>
            <w:proofErr w:type="spellStart"/>
            <w:r w:rsidR="00F53488" w:rsidRPr="00F53488">
              <w:rPr>
                <w:b/>
                <w:lang w:val="en-US"/>
              </w:rPr>
              <w:t>client</w:t>
            </w:r>
            <w:r w:rsidR="00F53488">
              <w:rPr>
                <w:b/>
                <w:lang w:val="en-US"/>
              </w:rPr>
              <w:t>BANK</w:t>
            </w:r>
            <w:proofErr w:type="spellEnd"/>
            <w:r w:rsidR="007A7CB9">
              <w:rPr>
                <w:b/>
                <w:lang w:val="en-US"/>
              </w:rPr>
              <w:t>}</w:t>
            </w:r>
          </w:p>
          <w:p w14:paraId="5FE926FF" w14:textId="7650A042" w:rsidR="006E1EFE" w:rsidRPr="00F53488" w:rsidRDefault="006E1EFE" w:rsidP="00912736">
            <w:pPr>
              <w:rPr>
                <w:lang w:val="en-US"/>
              </w:rPr>
            </w:pPr>
            <w:r w:rsidRPr="00952E5E">
              <w:rPr>
                <w:b/>
                <w:bCs/>
                <w:lang w:val="en-US"/>
              </w:rPr>
              <w:t>E</w:t>
            </w:r>
            <w:r w:rsidRPr="00F53488">
              <w:rPr>
                <w:b/>
                <w:bCs/>
                <w:lang w:val="en-US"/>
              </w:rPr>
              <w:t>-</w:t>
            </w:r>
            <w:r w:rsidRPr="00952E5E">
              <w:rPr>
                <w:b/>
                <w:bCs/>
                <w:lang w:val="en-US"/>
              </w:rPr>
              <w:t>mail</w:t>
            </w:r>
            <w:r w:rsidRPr="00F53488">
              <w:rPr>
                <w:lang w:val="en-US"/>
              </w:rPr>
              <w:t xml:space="preserve"> </w:t>
            </w:r>
            <w:r w:rsidR="007A7CB9" w:rsidRPr="007A7CB9">
              <w:rPr>
                <w:bCs/>
                <w:lang w:val="en-US"/>
              </w:rPr>
              <w:t>{</w:t>
            </w:r>
            <w:proofErr w:type="spellStart"/>
            <w:r w:rsidR="00F53488">
              <w:rPr>
                <w:bCs/>
                <w:lang w:val="en-US"/>
              </w:rPr>
              <w:t>clientEMAIL</w:t>
            </w:r>
            <w:proofErr w:type="spellEnd"/>
            <w:r w:rsidR="007A7CB9">
              <w:rPr>
                <w:bCs/>
                <w:lang w:val="en-US"/>
              </w:rPr>
              <w:t>}</w:t>
            </w:r>
          </w:p>
        </w:tc>
      </w:tr>
      <w:tr w:rsidR="004E66BE" w:rsidRPr="005E53C1" w14:paraId="653B0DB5" w14:textId="77777777" w:rsidTr="00201D4B">
        <w:trPr>
          <w:gridAfter w:val="1"/>
          <w:wAfter w:w="472" w:type="dxa"/>
          <w:trHeight w:val="914"/>
        </w:trPr>
        <w:tc>
          <w:tcPr>
            <w:tcW w:w="5428" w:type="dxa"/>
            <w:gridSpan w:val="2"/>
          </w:tcPr>
          <w:p w14:paraId="43BDE367" w14:textId="216A1DCD" w:rsidR="00F20062" w:rsidRPr="000F435B" w:rsidRDefault="00A04392" w:rsidP="00F20062">
            <w:bookmarkStart w:id="5" w:name="OLE_LINK7"/>
            <w:bookmarkStart w:id="6" w:name="OLE_LINK8"/>
            <w:r>
              <w:t>Коммерческий директор</w:t>
            </w:r>
          </w:p>
          <w:p w14:paraId="66C9C187" w14:textId="41E6213C" w:rsidR="00F20062" w:rsidRPr="00540D28" w:rsidRDefault="00F20062" w:rsidP="00F20062">
            <w:r w:rsidRPr="005E53C1">
              <w:t>_________________</w:t>
            </w:r>
            <w:proofErr w:type="gramStart"/>
            <w:r w:rsidRPr="005E53C1">
              <w:t>_</w:t>
            </w:r>
            <w:r w:rsidRPr="0011416D">
              <w:t xml:space="preserve"> </w:t>
            </w:r>
            <w:r>
              <w:t xml:space="preserve"> </w:t>
            </w:r>
            <w:r w:rsidR="000F435B">
              <w:t>Рочегов</w:t>
            </w:r>
            <w:proofErr w:type="gramEnd"/>
            <w:r w:rsidR="000F435B">
              <w:t xml:space="preserve"> А. Б.</w:t>
            </w:r>
          </w:p>
          <w:p w14:paraId="65125373" w14:textId="591D624A" w:rsidR="00F20062" w:rsidRPr="00706DAA" w:rsidRDefault="00F20062" w:rsidP="00F20062">
            <w:proofErr w:type="spellStart"/>
            <w:r w:rsidRPr="005E53C1">
              <w:t>м.п</w:t>
            </w:r>
            <w:proofErr w:type="spellEnd"/>
            <w:r w:rsidRPr="005E53C1">
              <w:t>.</w:t>
            </w:r>
            <w:bookmarkEnd w:id="5"/>
            <w:bookmarkEnd w:id="6"/>
          </w:p>
          <w:p w14:paraId="0B1842D7" w14:textId="77777777" w:rsidR="004E66BE" w:rsidRPr="0026442B" w:rsidRDefault="004E66BE" w:rsidP="006F0EF5"/>
        </w:tc>
        <w:tc>
          <w:tcPr>
            <w:tcW w:w="4681" w:type="dxa"/>
          </w:tcPr>
          <w:p w14:paraId="2DC37001" w14:textId="20688FF7" w:rsidR="00952E5E" w:rsidRPr="00F53488" w:rsidRDefault="007A7CB9" w:rsidP="009132FB">
            <w:pPr>
              <w:rPr>
                <w:lang w:val="en-US"/>
              </w:rPr>
            </w:pPr>
            <w:r>
              <w:rPr>
                <w:lang w:val="en-US"/>
              </w:rPr>
              <w:t>{</w:t>
            </w:r>
            <w:proofErr w:type="spellStart"/>
            <w:r w:rsidR="00F53488">
              <w:rPr>
                <w:lang w:val="en-US"/>
              </w:rPr>
              <w:t>clientDolzhnost</w:t>
            </w:r>
            <w:proofErr w:type="spellEnd"/>
            <w:r>
              <w:rPr>
                <w:lang w:val="en-US"/>
              </w:rPr>
              <w:t>}</w:t>
            </w:r>
          </w:p>
          <w:p w14:paraId="0D4D467B" w14:textId="33D3CF97" w:rsidR="008913FE" w:rsidRDefault="009132FB" w:rsidP="009132FB">
            <w:pPr>
              <w:rPr>
                <w:rFonts w:eastAsia="Times New Roman" w:cs="Times New Roman"/>
              </w:rPr>
            </w:pPr>
            <w:r>
              <w:t xml:space="preserve">________________ </w:t>
            </w:r>
            <w:r w:rsidR="007A7CB9">
              <w:rPr>
                <w:lang w:val="en-US"/>
              </w:rPr>
              <w:t>{</w:t>
            </w:r>
            <w:proofErr w:type="spellStart"/>
            <w:r w:rsidR="00F53488">
              <w:rPr>
                <w:lang w:val="en-US"/>
              </w:rPr>
              <w:t>client</w:t>
            </w:r>
            <w:r w:rsidR="00A20C13">
              <w:rPr>
                <w:lang w:val="en-US"/>
              </w:rPr>
              <w:t>FIO</w:t>
            </w:r>
            <w:proofErr w:type="spellEnd"/>
            <w:r w:rsidR="007A7CB9">
              <w:rPr>
                <w:lang w:val="en-US"/>
              </w:rPr>
              <w:t>}</w:t>
            </w:r>
          </w:p>
          <w:p w14:paraId="627608C3" w14:textId="76C389A9" w:rsidR="004E66BE" w:rsidRPr="005E53C1" w:rsidRDefault="009132FB" w:rsidP="009132FB">
            <w:proofErr w:type="spellStart"/>
            <w:r>
              <w:t>м.п</w:t>
            </w:r>
            <w:proofErr w:type="spellEnd"/>
            <w:r>
              <w:t>.</w:t>
            </w:r>
          </w:p>
        </w:tc>
      </w:tr>
      <w:bookmarkEnd w:id="0"/>
    </w:tbl>
    <w:p w14:paraId="346D5818" w14:textId="3C384DF1" w:rsidR="0023351B" w:rsidRPr="0023351B" w:rsidRDefault="0023351B" w:rsidP="0023351B">
      <w:pPr>
        <w:rPr>
          <w:sz w:val="22"/>
          <w:szCs w:val="22"/>
        </w:rPr>
      </w:pPr>
    </w:p>
    <w:sectPr w:rsidR="0023351B" w:rsidRPr="0023351B" w:rsidSect="0023351B">
      <w:footerReference w:type="default" r:id="rId9"/>
      <w:pgSz w:w="11906" w:h="16838"/>
      <w:pgMar w:top="426" w:right="567" w:bottom="284" w:left="1134" w:header="142"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DC86C" w14:textId="77777777" w:rsidR="000A0E5B" w:rsidRDefault="000A0E5B" w:rsidP="00515FBB">
      <w:r>
        <w:separator/>
      </w:r>
    </w:p>
  </w:endnote>
  <w:endnote w:type="continuationSeparator" w:id="0">
    <w:p w14:paraId="04E46587" w14:textId="77777777" w:rsidR="000A0E5B" w:rsidRDefault="000A0E5B" w:rsidP="005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20B0604020202020204"/>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C939" w14:textId="7AE01F0B" w:rsidR="0023351B" w:rsidRPr="008C5E5C" w:rsidRDefault="0023351B">
    <w:pPr>
      <w:pStyle w:val="af1"/>
      <w:rPr>
        <w:color w:val="808080" w:themeColor="background1" w:themeShade="80"/>
      </w:rPr>
    </w:pPr>
    <w:r w:rsidRPr="008C5E5C">
      <w:rPr>
        <w:color w:val="808080" w:themeColor="background1" w:themeShade="80"/>
      </w:rPr>
      <w:t xml:space="preserve">Продавец ______________ </w:t>
    </w:r>
    <w:r w:rsidRPr="008C5E5C">
      <w:rPr>
        <w:color w:val="808080" w:themeColor="background1" w:themeShade="80"/>
      </w:rPr>
      <w:ptab w:relativeTo="margin" w:alignment="right" w:leader="none"/>
    </w:r>
    <w:r w:rsidRPr="008C5E5C">
      <w:rPr>
        <w:color w:val="808080" w:themeColor="background1" w:themeShade="80"/>
      </w:rPr>
      <w:t>Покупатель 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08A1D" w14:textId="77777777" w:rsidR="000A0E5B" w:rsidRDefault="000A0E5B" w:rsidP="00515FBB">
      <w:r>
        <w:separator/>
      </w:r>
    </w:p>
  </w:footnote>
  <w:footnote w:type="continuationSeparator" w:id="0">
    <w:p w14:paraId="1E0FB580" w14:textId="77777777" w:rsidR="000A0E5B" w:rsidRDefault="000A0E5B" w:rsidP="0051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94021976">
    <w:abstractNumId w:val="0"/>
  </w:num>
  <w:num w:numId="2" w16cid:durableId="1327200657">
    <w:abstractNumId w:val="1"/>
  </w:num>
  <w:num w:numId="3" w16cid:durableId="724065112">
    <w:abstractNumId w:val="2"/>
  </w:num>
  <w:num w:numId="4" w16cid:durableId="1791629869">
    <w:abstractNumId w:val="3"/>
  </w:num>
  <w:num w:numId="5" w16cid:durableId="187997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A2"/>
    <w:rsid w:val="0000137C"/>
    <w:rsid w:val="0001463E"/>
    <w:rsid w:val="0001571E"/>
    <w:rsid w:val="00090321"/>
    <w:rsid w:val="00090A1C"/>
    <w:rsid w:val="000A0E5B"/>
    <w:rsid w:val="000B21BD"/>
    <w:rsid w:val="000D7DFE"/>
    <w:rsid w:val="000F36FE"/>
    <w:rsid w:val="000F435B"/>
    <w:rsid w:val="001457C6"/>
    <w:rsid w:val="00156276"/>
    <w:rsid w:val="001846B8"/>
    <w:rsid w:val="001B15BC"/>
    <w:rsid w:val="001C76CB"/>
    <w:rsid w:val="001D1051"/>
    <w:rsid w:val="001F2B6A"/>
    <w:rsid w:val="00201D4B"/>
    <w:rsid w:val="0020752C"/>
    <w:rsid w:val="002119F2"/>
    <w:rsid w:val="0022062A"/>
    <w:rsid w:val="00225033"/>
    <w:rsid w:val="0022733F"/>
    <w:rsid w:val="00227E51"/>
    <w:rsid w:val="0023351B"/>
    <w:rsid w:val="0026442B"/>
    <w:rsid w:val="00270F71"/>
    <w:rsid w:val="002771A2"/>
    <w:rsid w:val="00294E7D"/>
    <w:rsid w:val="002A1F28"/>
    <w:rsid w:val="002B24B0"/>
    <w:rsid w:val="002E1F90"/>
    <w:rsid w:val="003000EE"/>
    <w:rsid w:val="00311143"/>
    <w:rsid w:val="00322A28"/>
    <w:rsid w:val="003434FA"/>
    <w:rsid w:val="00356E32"/>
    <w:rsid w:val="003C1BD9"/>
    <w:rsid w:val="003D3BF1"/>
    <w:rsid w:val="00424FDE"/>
    <w:rsid w:val="00450BC1"/>
    <w:rsid w:val="00467B7C"/>
    <w:rsid w:val="00470BBE"/>
    <w:rsid w:val="00474954"/>
    <w:rsid w:val="004950D5"/>
    <w:rsid w:val="004B13D3"/>
    <w:rsid w:val="004C3276"/>
    <w:rsid w:val="004D06CC"/>
    <w:rsid w:val="004E0E24"/>
    <w:rsid w:val="004E66BE"/>
    <w:rsid w:val="005026BE"/>
    <w:rsid w:val="005068CA"/>
    <w:rsid w:val="00514E61"/>
    <w:rsid w:val="00515FBB"/>
    <w:rsid w:val="00570812"/>
    <w:rsid w:val="00580658"/>
    <w:rsid w:val="00592C7A"/>
    <w:rsid w:val="005A185A"/>
    <w:rsid w:val="005A5A45"/>
    <w:rsid w:val="005C1BDB"/>
    <w:rsid w:val="005C6E38"/>
    <w:rsid w:val="005E477F"/>
    <w:rsid w:val="005F5567"/>
    <w:rsid w:val="006106E7"/>
    <w:rsid w:val="006106FC"/>
    <w:rsid w:val="00624975"/>
    <w:rsid w:val="0064026D"/>
    <w:rsid w:val="00644999"/>
    <w:rsid w:val="00656CA1"/>
    <w:rsid w:val="006663F1"/>
    <w:rsid w:val="00673009"/>
    <w:rsid w:val="00686A70"/>
    <w:rsid w:val="006A7831"/>
    <w:rsid w:val="006B03FE"/>
    <w:rsid w:val="006E1EFE"/>
    <w:rsid w:val="006E7795"/>
    <w:rsid w:val="006F183C"/>
    <w:rsid w:val="00706DAA"/>
    <w:rsid w:val="00721D77"/>
    <w:rsid w:val="00726865"/>
    <w:rsid w:val="00736CE9"/>
    <w:rsid w:val="00773D66"/>
    <w:rsid w:val="007A7CB9"/>
    <w:rsid w:val="008349ED"/>
    <w:rsid w:val="00842A84"/>
    <w:rsid w:val="00844343"/>
    <w:rsid w:val="00844A0B"/>
    <w:rsid w:val="008621AC"/>
    <w:rsid w:val="008663AC"/>
    <w:rsid w:val="008913FE"/>
    <w:rsid w:val="008A7B02"/>
    <w:rsid w:val="008B105C"/>
    <w:rsid w:val="008C5E5C"/>
    <w:rsid w:val="008D1EC1"/>
    <w:rsid w:val="009041CD"/>
    <w:rsid w:val="00912736"/>
    <w:rsid w:val="009132FB"/>
    <w:rsid w:val="00933CFA"/>
    <w:rsid w:val="00936412"/>
    <w:rsid w:val="00943AF4"/>
    <w:rsid w:val="00952E5E"/>
    <w:rsid w:val="0096082A"/>
    <w:rsid w:val="00962B8E"/>
    <w:rsid w:val="00992371"/>
    <w:rsid w:val="009959AB"/>
    <w:rsid w:val="009B2C55"/>
    <w:rsid w:val="009D5771"/>
    <w:rsid w:val="00A04392"/>
    <w:rsid w:val="00A13290"/>
    <w:rsid w:val="00A20088"/>
    <w:rsid w:val="00A20C13"/>
    <w:rsid w:val="00A24A23"/>
    <w:rsid w:val="00A741B3"/>
    <w:rsid w:val="00AB25C3"/>
    <w:rsid w:val="00AB2C74"/>
    <w:rsid w:val="00AB33ED"/>
    <w:rsid w:val="00AB3578"/>
    <w:rsid w:val="00B05640"/>
    <w:rsid w:val="00B76C7B"/>
    <w:rsid w:val="00B9757C"/>
    <w:rsid w:val="00BB76CE"/>
    <w:rsid w:val="00BF4EEB"/>
    <w:rsid w:val="00C00F73"/>
    <w:rsid w:val="00C1522C"/>
    <w:rsid w:val="00C22CC8"/>
    <w:rsid w:val="00C33AAC"/>
    <w:rsid w:val="00C34256"/>
    <w:rsid w:val="00C35B8A"/>
    <w:rsid w:val="00C55556"/>
    <w:rsid w:val="00C669F0"/>
    <w:rsid w:val="00C81C03"/>
    <w:rsid w:val="00C92754"/>
    <w:rsid w:val="00CB0014"/>
    <w:rsid w:val="00CE06EF"/>
    <w:rsid w:val="00CF04E4"/>
    <w:rsid w:val="00CF195B"/>
    <w:rsid w:val="00D14C29"/>
    <w:rsid w:val="00D311C5"/>
    <w:rsid w:val="00D735F3"/>
    <w:rsid w:val="00D73688"/>
    <w:rsid w:val="00D949AA"/>
    <w:rsid w:val="00DD0DD1"/>
    <w:rsid w:val="00DE49BA"/>
    <w:rsid w:val="00E06B6C"/>
    <w:rsid w:val="00E0791C"/>
    <w:rsid w:val="00E1489F"/>
    <w:rsid w:val="00E335C4"/>
    <w:rsid w:val="00E36ABF"/>
    <w:rsid w:val="00E91C31"/>
    <w:rsid w:val="00EC5A8B"/>
    <w:rsid w:val="00EE295E"/>
    <w:rsid w:val="00EF67EC"/>
    <w:rsid w:val="00F20062"/>
    <w:rsid w:val="00F53488"/>
    <w:rsid w:val="00FA7853"/>
    <w:rsid w:val="00FD5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C83267"/>
  <w15:docId w15:val="{D4E08062-957C-4D4F-ACF8-1E0B600F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556"/>
    <w:pPr>
      <w:widowControl w:val="0"/>
      <w:suppressAutoHyphens/>
    </w:pPr>
    <w:rPr>
      <w:rFonts w:eastAsia="Lucida Sans Unicode" w:cs="Tahoma"/>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25033"/>
    <w:rPr>
      <w:rFonts w:ascii="Symbol" w:hAnsi="Symbol" w:cs="StarSymbol"/>
      <w:sz w:val="18"/>
      <w:szCs w:val="18"/>
    </w:rPr>
  </w:style>
  <w:style w:type="character" w:customStyle="1" w:styleId="Absatz-Standardschriftart">
    <w:name w:val="Absatz-Standardschriftart"/>
    <w:rsid w:val="00225033"/>
  </w:style>
  <w:style w:type="character" w:customStyle="1" w:styleId="WW-Absatz-Standardschriftart">
    <w:name w:val="WW-Absatz-Standardschriftart"/>
    <w:rsid w:val="00225033"/>
  </w:style>
  <w:style w:type="character" w:customStyle="1" w:styleId="3">
    <w:name w:val="Основной шрифт абзаца3"/>
    <w:rsid w:val="00225033"/>
  </w:style>
  <w:style w:type="character" w:customStyle="1" w:styleId="WW-Absatz-Standardschriftart1">
    <w:name w:val="WW-Absatz-Standardschriftart1"/>
    <w:rsid w:val="00225033"/>
  </w:style>
  <w:style w:type="character" w:customStyle="1" w:styleId="WW-Absatz-Standardschriftart11">
    <w:name w:val="WW-Absatz-Standardschriftart11"/>
    <w:rsid w:val="00225033"/>
  </w:style>
  <w:style w:type="character" w:customStyle="1" w:styleId="WW-Absatz-Standardschriftart111">
    <w:name w:val="WW-Absatz-Standardschriftart111"/>
    <w:rsid w:val="00225033"/>
  </w:style>
  <w:style w:type="character" w:customStyle="1" w:styleId="WW-Absatz-Standardschriftart1111">
    <w:name w:val="WW-Absatz-Standardschriftart1111"/>
    <w:rsid w:val="00225033"/>
  </w:style>
  <w:style w:type="character" w:customStyle="1" w:styleId="WW-Absatz-Standardschriftart11111">
    <w:name w:val="WW-Absatz-Standardschriftart11111"/>
    <w:rsid w:val="00225033"/>
  </w:style>
  <w:style w:type="character" w:customStyle="1" w:styleId="WW-Absatz-Standardschriftart111111">
    <w:name w:val="WW-Absatz-Standardschriftart111111"/>
    <w:rsid w:val="00225033"/>
  </w:style>
  <w:style w:type="character" w:customStyle="1" w:styleId="WW-Absatz-Standardschriftart1111111">
    <w:name w:val="WW-Absatz-Standardschriftart1111111"/>
    <w:rsid w:val="00225033"/>
  </w:style>
  <w:style w:type="character" w:customStyle="1" w:styleId="WW-Absatz-Standardschriftart11111111">
    <w:name w:val="WW-Absatz-Standardschriftart11111111"/>
    <w:rsid w:val="00225033"/>
  </w:style>
  <w:style w:type="character" w:customStyle="1" w:styleId="2">
    <w:name w:val="Основной шрифт абзаца2"/>
    <w:rsid w:val="00225033"/>
  </w:style>
  <w:style w:type="character" w:customStyle="1" w:styleId="WW-Absatz-Standardschriftart111111111">
    <w:name w:val="WW-Absatz-Standardschriftart111111111"/>
    <w:rsid w:val="00225033"/>
  </w:style>
  <w:style w:type="character" w:customStyle="1" w:styleId="WW-Absatz-Standardschriftart1111111111">
    <w:name w:val="WW-Absatz-Standardschriftart1111111111"/>
    <w:rsid w:val="00225033"/>
  </w:style>
  <w:style w:type="character" w:customStyle="1" w:styleId="WW-Absatz-Standardschriftart11111111111">
    <w:name w:val="WW-Absatz-Standardschriftart11111111111"/>
    <w:rsid w:val="00225033"/>
  </w:style>
  <w:style w:type="character" w:customStyle="1" w:styleId="1">
    <w:name w:val="Основной шрифт абзаца1"/>
    <w:rsid w:val="00225033"/>
  </w:style>
  <w:style w:type="character" w:customStyle="1" w:styleId="WW-Absatz-Standardschriftart111111111111">
    <w:name w:val="WW-Absatz-Standardschriftart111111111111"/>
    <w:rsid w:val="00225033"/>
  </w:style>
  <w:style w:type="character" w:customStyle="1" w:styleId="WW-Absatz-Standardschriftart1111111111111">
    <w:name w:val="WW-Absatz-Standardschriftart1111111111111"/>
    <w:rsid w:val="00225033"/>
  </w:style>
  <w:style w:type="character" w:customStyle="1" w:styleId="a3">
    <w:name w:val="Символ нумерации"/>
    <w:rsid w:val="00225033"/>
  </w:style>
  <w:style w:type="character" w:customStyle="1" w:styleId="a4">
    <w:name w:val="Маркеры списка"/>
    <w:rsid w:val="00225033"/>
    <w:rPr>
      <w:rFonts w:ascii="StarSymbol" w:eastAsia="StarSymbol" w:hAnsi="StarSymbol" w:cs="StarSymbol"/>
      <w:sz w:val="18"/>
      <w:szCs w:val="18"/>
    </w:rPr>
  </w:style>
  <w:style w:type="character" w:customStyle="1" w:styleId="4">
    <w:name w:val="Основной шрифт абзаца4"/>
    <w:rsid w:val="00225033"/>
  </w:style>
  <w:style w:type="paragraph" w:customStyle="1" w:styleId="10">
    <w:name w:val="Заголовок1"/>
    <w:basedOn w:val="a"/>
    <w:next w:val="a5"/>
    <w:rsid w:val="00225033"/>
    <w:pPr>
      <w:keepNext/>
      <w:spacing w:before="240" w:after="120"/>
    </w:pPr>
    <w:rPr>
      <w:rFonts w:ascii="Arial" w:hAnsi="Arial"/>
      <w:sz w:val="28"/>
      <w:szCs w:val="28"/>
    </w:rPr>
  </w:style>
  <w:style w:type="paragraph" w:styleId="a5">
    <w:name w:val="Body Text"/>
    <w:basedOn w:val="a"/>
    <w:rsid w:val="00225033"/>
    <w:pPr>
      <w:spacing w:after="120"/>
    </w:pPr>
  </w:style>
  <w:style w:type="paragraph" w:styleId="a6">
    <w:name w:val="List"/>
    <w:basedOn w:val="a5"/>
    <w:rsid w:val="00225033"/>
    <w:rPr>
      <w:rFonts w:ascii="Arial" w:hAnsi="Arial"/>
    </w:rPr>
  </w:style>
  <w:style w:type="paragraph" w:customStyle="1" w:styleId="40">
    <w:name w:val="Название4"/>
    <w:basedOn w:val="a"/>
    <w:rsid w:val="00225033"/>
    <w:pPr>
      <w:suppressLineNumbers/>
      <w:spacing w:before="120" w:after="120"/>
    </w:pPr>
    <w:rPr>
      <w:rFonts w:ascii="Arial" w:hAnsi="Arial" w:cs="Mangal"/>
      <w:i/>
      <w:iCs/>
      <w:sz w:val="20"/>
    </w:rPr>
  </w:style>
  <w:style w:type="paragraph" w:customStyle="1" w:styleId="41">
    <w:name w:val="Указатель4"/>
    <w:basedOn w:val="a"/>
    <w:rsid w:val="00225033"/>
    <w:pPr>
      <w:suppressLineNumbers/>
    </w:pPr>
    <w:rPr>
      <w:rFonts w:ascii="Arial" w:hAnsi="Arial" w:cs="Mangal"/>
    </w:rPr>
  </w:style>
  <w:style w:type="paragraph" w:customStyle="1" w:styleId="30">
    <w:name w:val="Название3"/>
    <w:basedOn w:val="a"/>
    <w:rsid w:val="00225033"/>
    <w:pPr>
      <w:suppressLineNumbers/>
      <w:spacing w:before="120" w:after="120"/>
    </w:pPr>
    <w:rPr>
      <w:rFonts w:ascii="Arial" w:hAnsi="Arial"/>
      <w:i/>
      <w:iCs/>
      <w:sz w:val="20"/>
    </w:rPr>
  </w:style>
  <w:style w:type="paragraph" w:customStyle="1" w:styleId="31">
    <w:name w:val="Указатель3"/>
    <w:basedOn w:val="a"/>
    <w:rsid w:val="00225033"/>
    <w:pPr>
      <w:suppressLineNumbers/>
    </w:pPr>
    <w:rPr>
      <w:rFonts w:ascii="Arial" w:hAnsi="Arial"/>
    </w:rPr>
  </w:style>
  <w:style w:type="paragraph" w:customStyle="1" w:styleId="20">
    <w:name w:val="Название2"/>
    <w:basedOn w:val="a"/>
    <w:rsid w:val="00225033"/>
    <w:pPr>
      <w:suppressLineNumbers/>
      <w:spacing w:before="120" w:after="120"/>
    </w:pPr>
    <w:rPr>
      <w:rFonts w:ascii="Arial" w:hAnsi="Arial"/>
      <w:i/>
      <w:iCs/>
      <w:sz w:val="20"/>
    </w:rPr>
  </w:style>
  <w:style w:type="paragraph" w:customStyle="1" w:styleId="21">
    <w:name w:val="Указатель2"/>
    <w:basedOn w:val="a"/>
    <w:rsid w:val="00225033"/>
    <w:pPr>
      <w:suppressLineNumbers/>
    </w:pPr>
    <w:rPr>
      <w:rFonts w:ascii="Arial" w:hAnsi="Arial"/>
    </w:rPr>
  </w:style>
  <w:style w:type="paragraph" w:customStyle="1" w:styleId="11">
    <w:name w:val="Название1"/>
    <w:basedOn w:val="a"/>
    <w:rsid w:val="00225033"/>
    <w:pPr>
      <w:suppressLineNumbers/>
      <w:spacing w:before="120" w:after="120"/>
    </w:pPr>
    <w:rPr>
      <w:rFonts w:ascii="Arial" w:hAnsi="Arial"/>
      <w:i/>
      <w:iCs/>
      <w:sz w:val="20"/>
    </w:rPr>
  </w:style>
  <w:style w:type="paragraph" w:customStyle="1" w:styleId="12">
    <w:name w:val="Указатель1"/>
    <w:basedOn w:val="a"/>
    <w:rsid w:val="00225033"/>
    <w:pPr>
      <w:suppressLineNumbers/>
    </w:pPr>
    <w:rPr>
      <w:rFonts w:ascii="Arial" w:hAnsi="Arial"/>
    </w:rPr>
  </w:style>
  <w:style w:type="paragraph" w:customStyle="1" w:styleId="a7">
    <w:name w:val="Содержимое таблицы"/>
    <w:basedOn w:val="a"/>
    <w:rsid w:val="00225033"/>
    <w:pPr>
      <w:suppressLineNumbers/>
    </w:pPr>
  </w:style>
  <w:style w:type="paragraph" w:customStyle="1" w:styleId="a8">
    <w:name w:val="Заголовок таблицы"/>
    <w:basedOn w:val="a7"/>
    <w:rsid w:val="00225033"/>
    <w:pPr>
      <w:jc w:val="center"/>
    </w:pPr>
    <w:rPr>
      <w:b/>
      <w:bCs/>
    </w:rPr>
  </w:style>
  <w:style w:type="paragraph" w:styleId="a9">
    <w:name w:val="Document Map"/>
    <w:basedOn w:val="a"/>
    <w:link w:val="aa"/>
    <w:uiPriority w:val="99"/>
    <w:semiHidden/>
    <w:unhideWhenUsed/>
    <w:rsid w:val="002771A2"/>
    <w:rPr>
      <w:rFonts w:ascii="Tahoma" w:hAnsi="Tahoma"/>
      <w:sz w:val="16"/>
      <w:szCs w:val="16"/>
    </w:rPr>
  </w:style>
  <w:style w:type="character" w:customStyle="1" w:styleId="aa">
    <w:name w:val="Схема документа Знак"/>
    <w:basedOn w:val="a0"/>
    <w:link w:val="a9"/>
    <w:uiPriority w:val="99"/>
    <w:semiHidden/>
    <w:rsid w:val="002771A2"/>
    <w:rPr>
      <w:rFonts w:ascii="Tahoma" w:eastAsia="Lucida Sans Unicode" w:hAnsi="Tahoma" w:cs="Tahoma"/>
      <w:color w:val="000000"/>
      <w:sz w:val="16"/>
      <w:szCs w:val="16"/>
      <w:lang w:eastAsia="en-US" w:bidi="en-US"/>
    </w:rPr>
  </w:style>
  <w:style w:type="character" w:styleId="ab">
    <w:name w:val="Hyperlink"/>
    <w:basedOn w:val="a0"/>
    <w:uiPriority w:val="99"/>
    <w:unhideWhenUsed/>
    <w:rsid w:val="00D311C5"/>
    <w:rPr>
      <w:color w:val="0000FF" w:themeColor="hyperlink"/>
      <w:u w:val="single"/>
    </w:rPr>
  </w:style>
  <w:style w:type="paragraph" w:styleId="ac">
    <w:name w:val="Balloon Text"/>
    <w:basedOn w:val="a"/>
    <w:link w:val="ad"/>
    <w:uiPriority w:val="99"/>
    <w:semiHidden/>
    <w:unhideWhenUsed/>
    <w:rsid w:val="002B24B0"/>
    <w:rPr>
      <w:rFonts w:ascii="Tahoma" w:hAnsi="Tahoma"/>
      <w:sz w:val="16"/>
      <w:szCs w:val="16"/>
    </w:rPr>
  </w:style>
  <w:style w:type="character" w:customStyle="1" w:styleId="ad">
    <w:name w:val="Текст выноски Знак"/>
    <w:basedOn w:val="a0"/>
    <w:link w:val="ac"/>
    <w:uiPriority w:val="99"/>
    <w:semiHidden/>
    <w:rsid w:val="002B24B0"/>
    <w:rPr>
      <w:rFonts w:ascii="Tahoma" w:eastAsia="Lucida Sans Unicode" w:hAnsi="Tahoma" w:cs="Tahoma"/>
      <w:color w:val="000000"/>
      <w:sz w:val="16"/>
      <w:szCs w:val="16"/>
      <w:lang w:eastAsia="en-US" w:bidi="en-US"/>
    </w:rPr>
  </w:style>
  <w:style w:type="character" w:styleId="ae">
    <w:name w:val="Unresolved Mention"/>
    <w:basedOn w:val="a0"/>
    <w:uiPriority w:val="99"/>
    <w:semiHidden/>
    <w:unhideWhenUsed/>
    <w:rsid w:val="00952E5E"/>
    <w:rPr>
      <w:color w:val="605E5C"/>
      <w:shd w:val="clear" w:color="auto" w:fill="E1DFDD"/>
    </w:rPr>
  </w:style>
  <w:style w:type="paragraph" w:styleId="af">
    <w:name w:val="header"/>
    <w:basedOn w:val="a"/>
    <w:link w:val="af0"/>
    <w:uiPriority w:val="99"/>
    <w:unhideWhenUsed/>
    <w:rsid w:val="00515FBB"/>
    <w:pPr>
      <w:tabs>
        <w:tab w:val="center" w:pos="4677"/>
        <w:tab w:val="right" w:pos="9355"/>
      </w:tabs>
    </w:pPr>
  </w:style>
  <w:style w:type="character" w:customStyle="1" w:styleId="af0">
    <w:name w:val="Верхний колонтитул Знак"/>
    <w:basedOn w:val="a0"/>
    <w:link w:val="af"/>
    <w:uiPriority w:val="99"/>
    <w:rsid w:val="00515FBB"/>
    <w:rPr>
      <w:rFonts w:eastAsia="Lucida Sans Unicode" w:cs="Tahoma"/>
      <w:color w:val="000000"/>
      <w:sz w:val="24"/>
      <w:szCs w:val="24"/>
      <w:lang w:eastAsia="en-US" w:bidi="en-US"/>
    </w:rPr>
  </w:style>
  <w:style w:type="paragraph" w:styleId="af1">
    <w:name w:val="footer"/>
    <w:basedOn w:val="a"/>
    <w:link w:val="af2"/>
    <w:uiPriority w:val="99"/>
    <w:unhideWhenUsed/>
    <w:rsid w:val="00515FBB"/>
    <w:pPr>
      <w:tabs>
        <w:tab w:val="center" w:pos="4677"/>
        <w:tab w:val="right" w:pos="9355"/>
      </w:tabs>
    </w:pPr>
  </w:style>
  <w:style w:type="character" w:customStyle="1" w:styleId="af2">
    <w:name w:val="Нижний колонтитул Знак"/>
    <w:basedOn w:val="a0"/>
    <w:link w:val="af1"/>
    <w:uiPriority w:val="99"/>
    <w:rsid w:val="00515FBB"/>
    <w:rPr>
      <w:rFonts w:eastAsia="Lucida Sans Unicode" w:cs="Tahoma"/>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9721">
      <w:bodyDiv w:val="1"/>
      <w:marLeft w:val="0"/>
      <w:marRight w:val="0"/>
      <w:marTop w:val="0"/>
      <w:marBottom w:val="0"/>
      <w:divBdr>
        <w:top w:val="none" w:sz="0" w:space="0" w:color="auto"/>
        <w:left w:val="none" w:sz="0" w:space="0" w:color="auto"/>
        <w:bottom w:val="none" w:sz="0" w:space="0" w:color="auto"/>
        <w:right w:val="none" w:sz="0" w:space="0" w:color="auto"/>
      </w:divBdr>
      <w:divsChild>
        <w:div w:id="1132285457">
          <w:marLeft w:val="0"/>
          <w:marRight w:val="0"/>
          <w:marTop w:val="0"/>
          <w:marBottom w:val="0"/>
          <w:divBdr>
            <w:top w:val="none" w:sz="0" w:space="0" w:color="auto"/>
            <w:left w:val="none" w:sz="0" w:space="0" w:color="auto"/>
            <w:bottom w:val="none" w:sz="0" w:space="0" w:color="auto"/>
            <w:right w:val="none" w:sz="0" w:space="0" w:color="auto"/>
          </w:divBdr>
          <w:divsChild>
            <w:div w:id="7614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2739">
      <w:bodyDiv w:val="1"/>
      <w:marLeft w:val="0"/>
      <w:marRight w:val="0"/>
      <w:marTop w:val="0"/>
      <w:marBottom w:val="0"/>
      <w:divBdr>
        <w:top w:val="none" w:sz="0" w:space="0" w:color="auto"/>
        <w:left w:val="none" w:sz="0" w:space="0" w:color="auto"/>
        <w:bottom w:val="none" w:sz="0" w:space="0" w:color="auto"/>
        <w:right w:val="none" w:sz="0" w:space="0" w:color="auto"/>
      </w:divBdr>
      <w:divsChild>
        <w:div w:id="1073549063">
          <w:marLeft w:val="0"/>
          <w:marRight w:val="0"/>
          <w:marTop w:val="0"/>
          <w:marBottom w:val="0"/>
          <w:divBdr>
            <w:top w:val="none" w:sz="0" w:space="0" w:color="auto"/>
            <w:left w:val="none" w:sz="0" w:space="0" w:color="auto"/>
            <w:bottom w:val="none" w:sz="0" w:space="0" w:color="auto"/>
            <w:right w:val="none" w:sz="0" w:space="0" w:color="auto"/>
          </w:divBdr>
          <w:divsChild>
            <w:div w:id="1573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7047">
      <w:bodyDiv w:val="1"/>
      <w:marLeft w:val="0"/>
      <w:marRight w:val="0"/>
      <w:marTop w:val="0"/>
      <w:marBottom w:val="0"/>
      <w:divBdr>
        <w:top w:val="none" w:sz="0" w:space="0" w:color="auto"/>
        <w:left w:val="none" w:sz="0" w:space="0" w:color="auto"/>
        <w:bottom w:val="none" w:sz="0" w:space="0" w:color="auto"/>
        <w:right w:val="none" w:sz="0" w:space="0" w:color="auto"/>
      </w:divBdr>
    </w:div>
    <w:div w:id="559941520">
      <w:bodyDiv w:val="1"/>
      <w:marLeft w:val="0"/>
      <w:marRight w:val="0"/>
      <w:marTop w:val="0"/>
      <w:marBottom w:val="0"/>
      <w:divBdr>
        <w:top w:val="none" w:sz="0" w:space="0" w:color="auto"/>
        <w:left w:val="none" w:sz="0" w:space="0" w:color="auto"/>
        <w:bottom w:val="none" w:sz="0" w:space="0" w:color="auto"/>
        <w:right w:val="none" w:sz="0" w:space="0" w:color="auto"/>
      </w:divBdr>
    </w:div>
    <w:div w:id="965042095">
      <w:bodyDiv w:val="1"/>
      <w:marLeft w:val="0"/>
      <w:marRight w:val="0"/>
      <w:marTop w:val="0"/>
      <w:marBottom w:val="0"/>
      <w:divBdr>
        <w:top w:val="none" w:sz="0" w:space="0" w:color="auto"/>
        <w:left w:val="none" w:sz="0" w:space="0" w:color="auto"/>
        <w:bottom w:val="none" w:sz="0" w:space="0" w:color="auto"/>
        <w:right w:val="none" w:sz="0" w:space="0" w:color="auto"/>
      </w:divBdr>
    </w:div>
    <w:div w:id="981886458">
      <w:bodyDiv w:val="1"/>
      <w:marLeft w:val="0"/>
      <w:marRight w:val="0"/>
      <w:marTop w:val="0"/>
      <w:marBottom w:val="0"/>
      <w:divBdr>
        <w:top w:val="none" w:sz="0" w:space="0" w:color="auto"/>
        <w:left w:val="none" w:sz="0" w:space="0" w:color="auto"/>
        <w:bottom w:val="none" w:sz="0" w:space="0" w:color="auto"/>
        <w:right w:val="none" w:sz="0" w:space="0" w:color="auto"/>
      </w:divBdr>
      <w:divsChild>
        <w:div w:id="956445584">
          <w:marLeft w:val="0"/>
          <w:marRight w:val="0"/>
          <w:marTop w:val="0"/>
          <w:marBottom w:val="0"/>
          <w:divBdr>
            <w:top w:val="none" w:sz="0" w:space="0" w:color="auto"/>
            <w:left w:val="none" w:sz="0" w:space="0" w:color="auto"/>
            <w:bottom w:val="none" w:sz="0" w:space="0" w:color="auto"/>
            <w:right w:val="none" w:sz="0" w:space="0" w:color="auto"/>
          </w:divBdr>
          <w:divsChild>
            <w:div w:id="6219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199">
      <w:bodyDiv w:val="1"/>
      <w:marLeft w:val="0"/>
      <w:marRight w:val="0"/>
      <w:marTop w:val="0"/>
      <w:marBottom w:val="0"/>
      <w:divBdr>
        <w:top w:val="none" w:sz="0" w:space="0" w:color="auto"/>
        <w:left w:val="none" w:sz="0" w:space="0" w:color="auto"/>
        <w:bottom w:val="none" w:sz="0" w:space="0" w:color="auto"/>
        <w:right w:val="none" w:sz="0" w:space="0" w:color="auto"/>
      </w:divBdr>
      <w:divsChild>
        <w:div w:id="590627756">
          <w:marLeft w:val="0"/>
          <w:marRight w:val="0"/>
          <w:marTop w:val="0"/>
          <w:marBottom w:val="0"/>
          <w:divBdr>
            <w:top w:val="none" w:sz="0" w:space="0" w:color="auto"/>
            <w:left w:val="none" w:sz="0" w:space="0" w:color="auto"/>
            <w:bottom w:val="none" w:sz="0" w:space="0" w:color="auto"/>
            <w:right w:val="none" w:sz="0" w:space="0" w:color="auto"/>
          </w:divBdr>
          <w:divsChild>
            <w:div w:id="6756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8927">
      <w:bodyDiv w:val="1"/>
      <w:marLeft w:val="0"/>
      <w:marRight w:val="0"/>
      <w:marTop w:val="0"/>
      <w:marBottom w:val="0"/>
      <w:divBdr>
        <w:top w:val="none" w:sz="0" w:space="0" w:color="auto"/>
        <w:left w:val="none" w:sz="0" w:space="0" w:color="auto"/>
        <w:bottom w:val="none" w:sz="0" w:space="0" w:color="auto"/>
        <w:right w:val="none" w:sz="0" w:space="0" w:color="auto"/>
      </w:divBdr>
      <w:divsChild>
        <w:div w:id="1577940402">
          <w:marLeft w:val="0"/>
          <w:marRight w:val="0"/>
          <w:marTop w:val="0"/>
          <w:marBottom w:val="0"/>
          <w:divBdr>
            <w:top w:val="none" w:sz="0" w:space="0" w:color="auto"/>
            <w:left w:val="none" w:sz="0" w:space="0" w:color="auto"/>
            <w:bottom w:val="none" w:sz="0" w:space="0" w:color="auto"/>
            <w:right w:val="none" w:sz="0" w:space="0" w:color="auto"/>
          </w:divBdr>
          <w:divsChild>
            <w:div w:id="18034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chicke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6A1B-6677-4882-825D-64F6440A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1870</Words>
  <Characters>10662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dc:creator>
  <cp:keywords/>
  <cp:lastModifiedBy>Александр Мещанинов</cp:lastModifiedBy>
  <cp:revision>16</cp:revision>
  <cp:lastPrinted>2020-04-24T04:56:00Z</cp:lastPrinted>
  <dcterms:created xsi:type="dcterms:W3CDTF">2024-05-17T08:12:00Z</dcterms:created>
  <dcterms:modified xsi:type="dcterms:W3CDTF">2025-05-20T12:00:00Z</dcterms:modified>
</cp:coreProperties>
</file>